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1F" w:rsidRDefault="00B8201F" w:rsidP="00B8201F">
      <w:pPr>
        <w:jc w:val="center"/>
      </w:pPr>
    </w:p>
    <w:p w:rsidR="002F5349" w:rsidRDefault="002F5349" w:rsidP="00B8201F">
      <w:pPr>
        <w:jc w:val="center"/>
      </w:pPr>
    </w:p>
    <w:p w:rsidR="002F5349" w:rsidRDefault="002F5349" w:rsidP="00B8201F">
      <w:pPr>
        <w:jc w:val="center"/>
      </w:pPr>
    </w:p>
    <w:p w:rsidR="00B8201F" w:rsidRDefault="00B8201F" w:rsidP="00B8201F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866775" cy="838200"/>
            <wp:effectExtent l="0" t="0" r="0" b="0"/>
            <wp:wrapTight wrapText="bothSides">
              <wp:wrapPolygon edited="0">
                <wp:start x="4747" y="0"/>
                <wp:lineTo x="0" y="6873"/>
                <wp:lineTo x="0" y="8345"/>
                <wp:lineTo x="949" y="17182"/>
                <wp:lineTo x="7121" y="21109"/>
                <wp:lineTo x="9495" y="21109"/>
                <wp:lineTo x="11868" y="21109"/>
                <wp:lineTo x="14242" y="21109"/>
                <wp:lineTo x="20413" y="17182"/>
                <wp:lineTo x="21363" y="8836"/>
                <wp:lineTo x="21363" y="6873"/>
                <wp:lineTo x="16615" y="0"/>
                <wp:lineTo x="4747" y="0"/>
              </wp:wrapPolygon>
            </wp:wrapTight>
            <wp:docPr id="1" name="obrázek 1" descr="Logo společnosti TRIVIS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polečnosti TRIVIS a.s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ED2">
        <w:rPr>
          <w:b/>
          <w:bCs/>
          <w:sz w:val="22"/>
          <w:szCs w:val="22"/>
        </w:rPr>
        <w:t>TRIVIS</w:t>
      </w:r>
      <w:r w:rsidRPr="00FA6ED2">
        <w:rPr>
          <w:sz w:val="22"/>
          <w:szCs w:val="22"/>
        </w:rPr>
        <w:t xml:space="preserve"> – Střední škola veřejnoprávní Třebechovice pod </w:t>
      </w:r>
      <w:proofErr w:type="spellStart"/>
      <w:r w:rsidRPr="00FA6ED2">
        <w:rPr>
          <w:sz w:val="22"/>
          <w:szCs w:val="22"/>
        </w:rPr>
        <w:t>Orebem</w:t>
      </w:r>
      <w:proofErr w:type="spellEnd"/>
      <w:r w:rsidRPr="00FA6ED2">
        <w:rPr>
          <w:sz w:val="22"/>
          <w:szCs w:val="22"/>
        </w:rPr>
        <w:t xml:space="preserve">, </w:t>
      </w:r>
      <w:proofErr w:type="spellStart"/>
      <w:r w:rsidRPr="00FA6ED2">
        <w:rPr>
          <w:sz w:val="22"/>
          <w:szCs w:val="22"/>
        </w:rPr>
        <w:t>s.r.o</w:t>
      </w:r>
      <w:proofErr w:type="spellEnd"/>
    </w:p>
    <w:p w:rsidR="00B8201F" w:rsidRPr="006515E3" w:rsidRDefault="00B8201F" w:rsidP="00B8201F">
      <w:pPr>
        <w:jc w:val="center"/>
        <w:rPr>
          <w:sz w:val="22"/>
          <w:szCs w:val="22"/>
          <w:u w:val="single"/>
        </w:rPr>
      </w:pPr>
      <w:r w:rsidRPr="006515E3">
        <w:rPr>
          <w:sz w:val="22"/>
          <w:szCs w:val="22"/>
          <w:u w:val="single"/>
        </w:rPr>
        <w:t xml:space="preserve">Heldovo náměstí 231, 503 46 Třebechovice pod </w:t>
      </w:r>
      <w:proofErr w:type="spellStart"/>
      <w:r w:rsidRPr="006515E3">
        <w:rPr>
          <w:sz w:val="22"/>
          <w:szCs w:val="22"/>
          <w:u w:val="single"/>
        </w:rPr>
        <w:t>Orebem</w:t>
      </w:r>
      <w:proofErr w:type="spellEnd"/>
    </w:p>
    <w:p w:rsidR="00B8201F" w:rsidRPr="006515E3" w:rsidRDefault="00B8201F" w:rsidP="00B8201F">
      <w:pPr>
        <w:jc w:val="center"/>
        <w:rPr>
          <w:sz w:val="22"/>
          <w:szCs w:val="22"/>
          <w:u w:val="single"/>
        </w:rPr>
      </w:pPr>
    </w:p>
    <w:p w:rsidR="00B8201F" w:rsidRDefault="00B8201F" w:rsidP="00B8201F">
      <w:pPr>
        <w:jc w:val="center"/>
        <w:rPr>
          <w:b/>
          <w:sz w:val="22"/>
          <w:szCs w:val="22"/>
        </w:rPr>
      </w:pPr>
    </w:p>
    <w:p w:rsidR="0014696C" w:rsidRDefault="0014696C" w:rsidP="0014696C">
      <w:pPr>
        <w:rPr>
          <w:sz w:val="20"/>
          <w:szCs w:val="20"/>
        </w:rPr>
      </w:pPr>
    </w:p>
    <w:p w:rsidR="0014696C" w:rsidRDefault="0014696C" w:rsidP="0014696C"/>
    <w:p w:rsidR="0014696C" w:rsidRPr="00296E1C" w:rsidRDefault="0014696C" w:rsidP="00296E1C">
      <w:pPr>
        <w:spacing w:after="200" w:line="276" w:lineRule="auto"/>
        <w:jc w:val="center"/>
        <w:rPr>
          <w:szCs w:val="20"/>
        </w:rPr>
      </w:pPr>
      <w:r>
        <w:rPr>
          <w:b/>
        </w:rPr>
        <w:t>PŘÍLOHA č. 2</w:t>
      </w:r>
    </w:p>
    <w:p w:rsidR="0014696C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696C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Pravidla pro hodnocení a klasifikaci žáků </w:t>
      </w: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Hodnocení a klasifikace žáků probíhá v souladu s § 3 vyhlášky č. 13/2005 Sb., o středním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vzdělávání a vzdělávání v</w:t>
      </w:r>
      <w:r w:rsidR="003C2863">
        <w:rPr>
          <w:color w:val="000000"/>
          <w:sz w:val="20"/>
          <w:szCs w:val="20"/>
        </w:rPr>
        <w:t> </w:t>
      </w:r>
      <w:r w:rsidRPr="00DD04E8">
        <w:rPr>
          <w:color w:val="000000"/>
          <w:sz w:val="20"/>
          <w:szCs w:val="20"/>
        </w:rPr>
        <w:t>konzervatoři</w:t>
      </w:r>
      <w:r w:rsidR="003C2863">
        <w:rPr>
          <w:color w:val="000000"/>
          <w:sz w:val="20"/>
          <w:szCs w:val="20"/>
        </w:rPr>
        <w:t>, ve znění pozdějších předpisů.</w:t>
      </w:r>
      <w:r w:rsidRPr="00DD04E8">
        <w:rPr>
          <w:color w:val="000000"/>
          <w:sz w:val="20"/>
          <w:szCs w:val="20"/>
        </w:rPr>
        <w:t xml:space="preserve">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Prospěch žáka v jednotlivých vyučovacích předmětech je klasifikován těmito stupni: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1 – výborný, 2 – chvalitebný, 3 – dobrý, 4 – dostatečný, 5 – nedostatečný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1 (výborný)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ovládá požadované poznatky, fakta, pojmy, definice a zákonitosti uceleně, přesně a úplně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a chápe vztahy mezi nimi. Pohotově vykonává požadované intelektuální a motorické činnosti.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Samostatně a tvořivě uplatňuje osvojené poznatky a dovednosti při řešení teoretických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praktických úkolů, při výkladu a hodnocení jevů a zákonitostí. Myslí logicky správně,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zřetelně se u něho projevuje samostatnost a tvořivost. Jeho ústní a písemný projev je správný,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přesný a výstižný. Grafický projev je přesný a estetický. Výsledky jeho činnosti jsou kvalitní,</w:t>
      </w: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pouze s menšími nedostatky. Je schopen samostatně studovat vhodné texty.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2 (chvalitebný)</w:t>
      </w:r>
    </w:p>
    <w:p w:rsidR="00433E17" w:rsidRPr="00DD04E8" w:rsidRDefault="00433E17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ovládá požadované poznatky, fakta, pojmy, definice a zákonitosti v podstatě uceleně,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přesně a úplně. Pohotově vykonává požadované intelektuální a motorické činnosti.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Samostatně a produktivně nebo podle menších podnětů učitele uplatňuje osvojené poznatky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dovednosti při řešení teoretických a praktických úkolů, při výkladu a hodnocení jevů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zákonitostí. Myslí správně, v jeho myšlení se projevuje logika a tvořivost. Ústní a písemný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projev mívá menší nedostatky ve správnosti, přesnosti a výstižnosti. Kvalita výsledků činnosti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je zpravidla bez podstatných nedostatků. Grafický projev je estetický, bez větších nepřesností.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 xml:space="preserve">Je schopen samostatně nebo s menší pomocí studovat vhodné texty. 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3 (dobrý)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má v ucelenosti, přesnosti a úplnosti osvojení požadovaných poznatků, faktů, pojmů,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 xml:space="preserve">definic a zákonitostí </w:t>
      </w:r>
      <w:r w:rsidR="00805EE1">
        <w:rPr>
          <w:color w:val="000000"/>
          <w:sz w:val="20"/>
          <w:szCs w:val="20"/>
        </w:rPr>
        <w:t>dílčí</w:t>
      </w:r>
      <w:r w:rsidRPr="00DD04E8">
        <w:rPr>
          <w:color w:val="000000"/>
          <w:sz w:val="20"/>
          <w:szCs w:val="20"/>
        </w:rPr>
        <w:t xml:space="preserve"> mezery. Při vykonávání požadovaných intelektuálních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motorických činností projevuje nedostatky. Podstatnější nepřesnosti a chyby dovede za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pomoci učitele korigovat. V uplatňování osvojených poznatků a dovedností při řešení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teoretických a praktických úkolů se dopouští chyb. Uplatňuje poznatky a provádí hodnocení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jevů a zákonitostí podle podnětů učitele. Jeho myšlení je vcelku správné, ale málo tvořivé,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v jeho logice se vyskytují chyby. V ústním a písemném projevu má nedostatky ve správnosti,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přesnosti a výstižnosti. V kvalitě výsledků jeho činnosti se projevují častější nedostatky,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grafický projev je méně estetický a má menší nedostatky. Je schopen samostatně studovat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 xml:space="preserve">podle návodu učitele.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4 (dostatečný)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má v ucelenosti, přesnosti a úplnosti osvojení požadovaných poznatků závažné mezery.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Při provádění požadovaných intelektuálních a motorických činností je málo pohotový a má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větší nedostatky. V uplatňování osvojených poznatků a dovedností při řešení teoretických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praktických úkolů se vyskytují závažné chyby. Při využívání poznatků pro výklad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hodnocení jevů je nesamostatný. V logice myšlení se vyskytují závažné chyby, myšlení není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tvořivé. Jeho ústní a písemný projev má vážné nedostatky ve správnosti, přesnosti a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výstižnosti. V kvalitě výsledků jeho činnosti a v grafickém projevu se projevují nedostatky,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grafický projev je málo estetický. Závažné nedostatky a chyby dovede žák s pomocí učitele</w:t>
      </w:r>
    </w:p>
    <w:p w:rsidR="00433E17" w:rsidRPr="00051E85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opravit. Při samostatném studiu má velké těžkosti. </w:t>
      </w:r>
    </w:p>
    <w:p w:rsidR="00433E17" w:rsidRDefault="00433E17" w:rsidP="00805EE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05EE1" w:rsidRDefault="00805EE1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805EE1" w:rsidRDefault="00805EE1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805EE1" w:rsidRDefault="00805EE1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5 (nedostatečný)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si požadované poznatky neosvojil uceleně, přesně a úplně, má v nich závažné a značné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mezery. Jeho dovednost vykonávat požadované intelektuální a motorické činnosti má velmi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podstatné nedostatky. V uplatňování osvojených vědomostí a dovedností při řešení teoretických a praktických úkolů se vyskytují velmi závažné chyby. Při výkladu a hodnocení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jevů a zákonitostí nedovede své vědomosti uplatnit ani s podněty učitele. Neprojevuje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samostatnost v myšlení, vykytují se u něho časté logické nedostatky. V ústním a písemném</w:t>
      </w: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projevu má závažné nedostatky ve správnosti, přesnosti i výstižnosti. Kvalita výsledků jeho</w:t>
      </w:r>
      <w:r w:rsidR="00805EE1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činnosti a grafický projev mají vážné nedostatky. Závažné nedostatky a chyby nedovede</w:t>
      </w:r>
    </w:p>
    <w:p w:rsidR="0014696C" w:rsidRPr="00DD04E8" w:rsidRDefault="0014696C" w:rsidP="00805EE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opravit ani s pomocí učitele. Nedovede samostatně studovat.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2</w:t>
      </w: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96C" w:rsidRDefault="0014696C" w:rsidP="0014696C">
      <w:pPr>
        <w:pStyle w:val="Nadpis3"/>
        <w:rPr>
          <w:rFonts w:ascii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Formy, metody a prostředky získávání podkladů učitele ke klasifikac</w:t>
      </w:r>
      <w:r w:rsidRPr="00DD04E8">
        <w:rPr>
          <w:rFonts w:ascii="Times New Roman" w:hAnsi="Times New Roman" w:cs="Times New Roman"/>
          <w:color w:val="auto"/>
          <w:sz w:val="20"/>
          <w:szCs w:val="20"/>
        </w:rPr>
        <w:t>i</w:t>
      </w:r>
    </w:p>
    <w:p w:rsidR="00562537" w:rsidRPr="00562537" w:rsidRDefault="00562537" w:rsidP="00562537"/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1725F7" w:rsidRDefault="0014696C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725F7">
        <w:rPr>
          <w:b/>
          <w:color w:val="000000"/>
          <w:sz w:val="20"/>
          <w:szCs w:val="20"/>
        </w:rPr>
        <w:t>Formy, metody a prostředky získávání podkladů učitele ke klasifikaci jsou zejména</w:t>
      </w:r>
    </w:p>
    <w:p w:rsidR="0014696C" w:rsidRDefault="0014696C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725F7">
        <w:rPr>
          <w:b/>
          <w:color w:val="000000"/>
          <w:sz w:val="20"/>
          <w:szCs w:val="20"/>
        </w:rPr>
        <w:t>následující:</w:t>
      </w:r>
    </w:p>
    <w:p w:rsidR="00433E17" w:rsidRPr="001725F7" w:rsidRDefault="00433E17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14696C" w:rsidRPr="00DD04E8" w:rsidRDefault="0014696C" w:rsidP="000B42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soustavné diagnostické pozorování žáka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soustavné sledování výkonů žáka a jeho připravenosti na vyučování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různé druhy zkoušek (písemné, ústní, grafické, praktické, pohybové), didaktické testy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analýza výsledků činnosti žáka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konzultace s ostatními učiteli a podle potřeby i s pracovníky pedagogicko-psychologických poraden a zdravotnických služeb, zejména u žáků s trvalejšími psychickými a zdravotními potížemi a poruchami</w:t>
      </w:r>
      <w:r w:rsidR="00805EE1">
        <w:rPr>
          <w:color w:val="000000"/>
          <w:sz w:val="20"/>
          <w:szCs w:val="20"/>
        </w:rPr>
        <w:t>,</w:t>
      </w:r>
    </w:p>
    <w:p w:rsidR="0014696C" w:rsidRDefault="0014696C" w:rsidP="000B42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rozhovory se žákem a zákonnými zástupci žáka</w:t>
      </w:r>
      <w:r w:rsidR="00805EE1">
        <w:rPr>
          <w:color w:val="000000"/>
          <w:sz w:val="20"/>
          <w:szCs w:val="20"/>
        </w:rPr>
        <w:t>.</w:t>
      </w:r>
      <w:r w:rsidRPr="00DD04E8">
        <w:rPr>
          <w:color w:val="000000"/>
          <w:sz w:val="20"/>
          <w:szCs w:val="20"/>
        </w:rPr>
        <w:t xml:space="preserve"> </w:t>
      </w:r>
    </w:p>
    <w:p w:rsidR="00562537" w:rsidRDefault="00562537" w:rsidP="0056253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62537" w:rsidRPr="00562537" w:rsidRDefault="00562537" w:rsidP="0056253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805EE1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725F7">
        <w:rPr>
          <w:b/>
          <w:color w:val="000000"/>
          <w:sz w:val="20"/>
          <w:szCs w:val="20"/>
        </w:rPr>
        <w:t xml:space="preserve">Vyučující vychází při klasifikaci z požadavků </w:t>
      </w:r>
      <w:r w:rsidRPr="001725F7">
        <w:rPr>
          <w:b/>
          <w:sz w:val="20"/>
          <w:szCs w:val="20"/>
        </w:rPr>
        <w:t>ŠVP</w:t>
      </w:r>
      <w:r w:rsidRPr="001725F7">
        <w:rPr>
          <w:b/>
          <w:color w:val="000000"/>
          <w:sz w:val="20"/>
          <w:szCs w:val="20"/>
        </w:rPr>
        <w:t xml:space="preserve"> a sleduje zejména:</w:t>
      </w:r>
    </w:p>
    <w:p w:rsidR="00433E17" w:rsidRPr="001725F7" w:rsidRDefault="00433E17" w:rsidP="0014696C">
      <w:pPr>
        <w:autoSpaceDE w:val="0"/>
        <w:autoSpaceDN w:val="0"/>
        <w:adjustRightInd w:val="0"/>
        <w:ind w:firstLine="360"/>
        <w:rPr>
          <w:b/>
          <w:color w:val="000000"/>
          <w:sz w:val="20"/>
          <w:szCs w:val="20"/>
        </w:rPr>
      </w:pP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ucelenost, přesnost a trvanlivost osvojení požadovaných poznatků, faktů, pojmů,</w:t>
      </w:r>
    </w:p>
    <w:p w:rsidR="0014696C" w:rsidRPr="00DD04E8" w:rsidRDefault="00805EE1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14696C" w:rsidRPr="00DD04E8">
        <w:rPr>
          <w:color w:val="000000"/>
          <w:sz w:val="20"/>
          <w:szCs w:val="20"/>
        </w:rPr>
        <w:t>definic, zákonitostí a vztahů</w:t>
      </w:r>
      <w:r>
        <w:rPr>
          <w:color w:val="000000"/>
          <w:sz w:val="20"/>
          <w:szCs w:val="20"/>
        </w:rPr>
        <w:t>,</w:t>
      </w: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kvalitu a rozsah získaných dovedností vykonávat požadované intelektuální a</w:t>
      </w:r>
    </w:p>
    <w:p w:rsidR="0014696C" w:rsidRPr="00DD04E8" w:rsidRDefault="00805EE1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14696C" w:rsidRPr="00DD04E8">
        <w:rPr>
          <w:color w:val="000000"/>
          <w:sz w:val="20"/>
          <w:szCs w:val="20"/>
        </w:rPr>
        <w:t>motorické činnosti</w:t>
      </w:r>
      <w:r>
        <w:rPr>
          <w:color w:val="000000"/>
          <w:sz w:val="20"/>
          <w:szCs w:val="20"/>
        </w:rPr>
        <w:t>,</w:t>
      </w: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schopnost uplatňovat osvojené poznatky a dovednosti při řešení teoretických a</w:t>
      </w:r>
    </w:p>
    <w:p w:rsidR="0014696C" w:rsidRPr="00DD04E8" w:rsidRDefault="00805EE1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14696C" w:rsidRPr="00DD04E8">
        <w:rPr>
          <w:color w:val="000000"/>
          <w:sz w:val="20"/>
          <w:szCs w:val="20"/>
        </w:rPr>
        <w:t>praktických úkolů, při výkladu a hodnocení společenských a přírodních jevů a</w:t>
      </w:r>
    </w:p>
    <w:p w:rsidR="0014696C" w:rsidRPr="00DD04E8" w:rsidRDefault="00805EE1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14696C" w:rsidRPr="00DD04E8">
        <w:rPr>
          <w:color w:val="000000"/>
          <w:sz w:val="20"/>
          <w:szCs w:val="20"/>
        </w:rPr>
        <w:t>zákonitostí</w:t>
      </w:r>
      <w:r>
        <w:rPr>
          <w:color w:val="000000"/>
          <w:sz w:val="20"/>
          <w:szCs w:val="20"/>
        </w:rPr>
        <w:t>,</w:t>
      </w: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kvalitu myšlení, především jeho logiku, samostatnost a tvořivost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aktivitu k přístupu k činnostem, zájem o ně a vztah k</w:t>
      </w:r>
      <w:r w:rsidR="00805EE1">
        <w:rPr>
          <w:color w:val="000000"/>
          <w:sz w:val="20"/>
          <w:szCs w:val="20"/>
        </w:rPr>
        <w:t> </w:t>
      </w:r>
      <w:r w:rsidRPr="00DD04E8">
        <w:rPr>
          <w:color w:val="000000"/>
          <w:sz w:val="20"/>
          <w:szCs w:val="20"/>
        </w:rPr>
        <w:t>nim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přesnost, výstižnost a odbornou i jazykovou správnost ústního a písemného projevu</w:t>
      </w:r>
      <w:r w:rsidR="00805EE1">
        <w:rPr>
          <w:color w:val="000000"/>
          <w:sz w:val="20"/>
          <w:szCs w:val="20"/>
        </w:rPr>
        <w:t>,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kvalitu výsledků činností</w:t>
      </w:r>
      <w:r w:rsidR="00805EE1">
        <w:rPr>
          <w:color w:val="000000"/>
          <w:sz w:val="20"/>
          <w:szCs w:val="20"/>
        </w:rPr>
        <w:t>,</w:t>
      </w:r>
    </w:p>
    <w:p w:rsidR="0014696C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osvojení účinných metod samostatného studia</w:t>
      </w:r>
      <w:r w:rsidR="00805EE1">
        <w:rPr>
          <w:color w:val="000000"/>
          <w:sz w:val="20"/>
          <w:szCs w:val="20"/>
        </w:rPr>
        <w:t>.</w:t>
      </w:r>
    </w:p>
    <w:p w:rsidR="00805EE1" w:rsidRPr="00DD04E8" w:rsidRDefault="00805EE1" w:rsidP="00805EE1">
      <w:pPr>
        <w:autoSpaceDE w:val="0"/>
        <w:autoSpaceDN w:val="0"/>
        <w:adjustRightInd w:val="0"/>
        <w:ind w:left="786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3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Klasifikace žáka</w:t>
      </w:r>
    </w:p>
    <w:p w:rsidR="0014696C" w:rsidRPr="00DD04E8" w:rsidRDefault="0014696C" w:rsidP="0014696C">
      <w:pPr>
        <w:rPr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DD04E8">
        <w:rPr>
          <w:b/>
          <w:color w:val="000000"/>
          <w:sz w:val="20"/>
          <w:szCs w:val="20"/>
        </w:rPr>
        <w:t>Základní pravidla klasifikace žáka: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14696C" w:rsidRPr="00DD04E8" w:rsidRDefault="0014696C" w:rsidP="009378E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Klasifikační stupeň určí učitel, který vyučuje příslušnému předmětu. Pokud v daném</w:t>
      </w:r>
    </w:p>
    <w:p w:rsidR="0014696C" w:rsidRDefault="0014696C" w:rsidP="0014696C">
      <w:pPr>
        <w:autoSpaceDE w:val="0"/>
        <w:autoSpaceDN w:val="0"/>
        <w:adjustRightInd w:val="0"/>
        <w:ind w:firstLine="708"/>
        <w:rPr>
          <w:color w:val="FF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předmětu vyučuje více učitelů, </w:t>
      </w:r>
      <w:r w:rsidRPr="00DD04E8">
        <w:rPr>
          <w:sz w:val="20"/>
          <w:szCs w:val="20"/>
        </w:rPr>
        <w:t>klasifikují po vzájemné dohodě.</w:t>
      </w:r>
    </w:p>
    <w:p w:rsidR="001725F7" w:rsidRPr="00DD04E8" w:rsidRDefault="001725F7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433E17" w:rsidRPr="00DF5B45" w:rsidRDefault="0014696C" w:rsidP="00433E1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Učitelé dodržují zásady pedagogického taktu, </w:t>
      </w:r>
      <w:r w:rsidRPr="00DD04E8">
        <w:rPr>
          <w:sz w:val="20"/>
          <w:szCs w:val="20"/>
        </w:rPr>
        <w:t>u žáků se specifickými poruchami učení či vývojovými poruchami apod. respektují záznamy Pedagogicko-psychologické poradny (dále jen</w:t>
      </w:r>
      <w:r w:rsidR="003C2863">
        <w:rPr>
          <w:sz w:val="20"/>
          <w:szCs w:val="20"/>
        </w:rPr>
        <w:t xml:space="preserve"> </w:t>
      </w:r>
      <w:r w:rsidRPr="00DD04E8">
        <w:rPr>
          <w:sz w:val="20"/>
          <w:szCs w:val="20"/>
        </w:rPr>
        <w:t xml:space="preserve">PPP) a řídí se informacemi PPP, které mají vztah ke způsobu hodnocení a klasifikaci žáka i způsobu získávání podkladů klasifikace. Třídní učitelé ve spolupráci s výchovným poradcem jsou povinni </w:t>
      </w:r>
      <w:r w:rsidR="003C2863">
        <w:rPr>
          <w:sz w:val="20"/>
          <w:szCs w:val="20"/>
        </w:rPr>
        <w:t xml:space="preserve">prokazatelně </w:t>
      </w:r>
      <w:r w:rsidRPr="00DD04E8">
        <w:rPr>
          <w:sz w:val="20"/>
          <w:szCs w:val="20"/>
        </w:rPr>
        <w:t>seznamovat ostatní</w:t>
      </w:r>
      <w:r w:rsidR="00DF5B45">
        <w:rPr>
          <w:sz w:val="20"/>
          <w:szCs w:val="20"/>
        </w:rPr>
        <w:t xml:space="preserve"> vyučující s těmito informacemi.</w:t>
      </w:r>
    </w:p>
    <w:p w:rsidR="001725F7" w:rsidRPr="001725F7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Pr="00DD04E8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lastRenderedPageBreak/>
        <w:t>Učitel si klasifikaci žáka v daném pololetí rozvrhne rovnoměrně. Minimální počet</w:t>
      </w:r>
    </w:p>
    <w:p w:rsidR="0014696C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známek v daném pololetí:</w:t>
      </w:r>
    </w:p>
    <w:p w:rsidR="00805EE1" w:rsidRPr="00DD04E8" w:rsidRDefault="00805EE1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1 vyučovací hodina týdně - minimálně dvě známky</w:t>
      </w:r>
      <w:r w:rsidR="003C2863">
        <w:rPr>
          <w:color w:val="000000"/>
          <w:sz w:val="20"/>
          <w:szCs w:val="20"/>
        </w:rPr>
        <w:t>, z toho minimálně jedna z ústního zkoušení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2 vyučovací hodiny týdně - minimálně tři známky</w:t>
      </w:r>
      <w:r w:rsidR="003C2863">
        <w:rPr>
          <w:color w:val="000000"/>
          <w:sz w:val="20"/>
          <w:szCs w:val="20"/>
        </w:rPr>
        <w:t>, z toho minimálně jedna z ústního zkoušení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3 až 4 vyučovací hodiny týdně - minimálně čtyři známky</w:t>
      </w:r>
      <w:r w:rsidR="003C2863">
        <w:rPr>
          <w:color w:val="000000"/>
          <w:sz w:val="20"/>
          <w:szCs w:val="20"/>
        </w:rPr>
        <w:t xml:space="preserve">, z toho minimálně dvě z ústního zkoušení 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5 a více vyučovacích hodin týdně - minimálně pět známek</w:t>
      </w:r>
      <w:r w:rsidR="003C2863">
        <w:rPr>
          <w:color w:val="000000"/>
          <w:sz w:val="20"/>
          <w:szCs w:val="20"/>
        </w:rPr>
        <w:t>, z toho minimálně dvě z ústního zkoušení</w:t>
      </w:r>
      <w:r w:rsidRPr="00DD04E8">
        <w:rPr>
          <w:color w:val="000000"/>
          <w:sz w:val="20"/>
          <w:szCs w:val="20"/>
        </w:rPr>
        <w:t xml:space="preserve"> </w:t>
      </w:r>
    </w:p>
    <w:p w:rsidR="0014696C" w:rsidRPr="00DD04E8" w:rsidRDefault="0014696C" w:rsidP="003C2863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D04E8">
        <w:rPr>
          <w:sz w:val="20"/>
          <w:szCs w:val="20"/>
        </w:rPr>
        <w:t>Při ověřování znalostí a dovedností žáků učitel využívá různé formy zkoušení (ústní, písemné atd.)</w:t>
      </w:r>
      <w:r w:rsidR="009E317B">
        <w:rPr>
          <w:sz w:val="20"/>
          <w:szCs w:val="20"/>
        </w:rPr>
        <w:t>.</w:t>
      </w:r>
      <w:r w:rsidRPr="00DD04E8">
        <w:rPr>
          <w:sz w:val="20"/>
          <w:szCs w:val="20"/>
        </w:rPr>
        <w:t xml:space="preserve">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805EE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Učitel má právo žáka neklasifikovat, jestliže jeho absence v daném předmětu za</w:t>
      </w:r>
      <w:r w:rsidR="00805EE1">
        <w:rPr>
          <w:color w:val="000000"/>
          <w:sz w:val="20"/>
          <w:szCs w:val="20"/>
        </w:rPr>
        <w:t xml:space="preserve"> </w:t>
      </w:r>
    </w:p>
    <w:p w:rsidR="009E317B" w:rsidRDefault="0014696C" w:rsidP="00805EE1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pololetí přesáhne 25 %;</w:t>
      </w:r>
      <w:r w:rsidR="009E317B">
        <w:rPr>
          <w:color w:val="000000"/>
          <w:sz w:val="20"/>
          <w:szCs w:val="20"/>
        </w:rPr>
        <w:t xml:space="preserve"> nelze –li žáky v řádném termínu klasifikovat, je </w:t>
      </w:r>
      <w:proofErr w:type="gramStart"/>
      <w:r w:rsidR="009E317B">
        <w:rPr>
          <w:color w:val="000000"/>
          <w:sz w:val="20"/>
          <w:szCs w:val="20"/>
        </w:rPr>
        <w:t xml:space="preserve">žák </w:t>
      </w:r>
      <w:r w:rsidRPr="00DD04E8">
        <w:rPr>
          <w:color w:val="000000"/>
          <w:sz w:val="20"/>
          <w:szCs w:val="20"/>
        </w:rPr>
        <w:t xml:space="preserve"> při</w:t>
      </w:r>
      <w:proofErr w:type="gramEnd"/>
      <w:r w:rsidRPr="00DD04E8">
        <w:rPr>
          <w:color w:val="000000"/>
          <w:sz w:val="20"/>
          <w:szCs w:val="20"/>
        </w:rPr>
        <w:t xml:space="preserve"> </w:t>
      </w:r>
      <w:proofErr w:type="spellStart"/>
      <w:r w:rsidRPr="00DD04E8">
        <w:rPr>
          <w:color w:val="000000"/>
          <w:sz w:val="20"/>
          <w:szCs w:val="20"/>
        </w:rPr>
        <w:t>doklasifikaci</w:t>
      </w:r>
      <w:proofErr w:type="spellEnd"/>
      <w:r w:rsidRPr="00DD04E8">
        <w:rPr>
          <w:color w:val="000000"/>
          <w:sz w:val="20"/>
          <w:szCs w:val="20"/>
        </w:rPr>
        <w:t xml:space="preserve">  za dané </w:t>
      </w:r>
      <w:r w:rsidR="009E317B">
        <w:rPr>
          <w:color w:val="000000"/>
          <w:sz w:val="20"/>
          <w:szCs w:val="20"/>
        </w:rPr>
        <w:t xml:space="preserve">  </w:t>
      </w:r>
    </w:p>
    <w:p w:rsidR="009E317B" w:rsidRDefault="0014696C" w:rsidP="00805EE1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období zkoušen a klasifikován komisí, kterou jmenuje ředitel</w:t>
      </w:r>
      <w:r w:rsidR="009E317B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školy, a to v termínu stanoveném </w:t>
      </w:r>
    </w:p>
    <w:p w:rsidR="009E317B" w:rsidRDefault="0014696C" w:rsidP="00805EE1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ředitel</w:t>
      </w:r>
      <w:r w:rsidR="009E317B">
        <w:rPr>
          <w:color w:val="000000"/>
          <w:sz w:val="20"/>
          <w:szCs w:val="20"/>
        </w:rPr>
        <w:t>kou</w:t>
      </w:r>
      <w:r w:rsidRPr="00DD04E8">
        <w:rPr>
          <w:color w:val="000000"/>
          <w:sz w:val="20"/>
          <w:szCs w:val="20"/>
        </w:rPr>
        <w:t xml:space="preserve"> školy. </w:t>
      </w:r>
      <w:r w:rsidR="009E317B">
        <w:rPr>
          <w:color w:val="000000"/>
          <w:sz w:val="20"/>
          <w:szCs w:val="20"/>
        </w:rPr>
        <w:t xml:space="preserve">Před danou   zkouškou  musí být uhrazen manipulační poplatek ve výši 200,-Kč </w:t>
      </w:r>
      <w:proofErr w:type="gramStart"/>
      <w:r w:rsidR="009E317B">
        <w:rPr>
          <w:color w:val="000000"/>
          <w:sz w:val="20"/>
          <w:szCs w:val="20"/>
        </w:rPr>
        <w:t>za</w:t>
      </w:r>
      <w:proofErr w:type="gramEnd"/>
      <w:r w:rsidR="009E317B">
        <w:rPr>
          <w:color w:val="000000"/>
          <w:sz w:val="20"/>
          <w:szCs w:val="20"/>
        </w:rPr>
        <w:t xml:space="preserve">  </w:t>
      </w:r>
    </w:p>
    <w:p w:rsidR="0014696C" w:rsidRDefault="009E317B" w:rsidP="00805EE1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zkoušku.</w:t>
      </w:r>
    </w:p>
    <w:p w:rsidR="001725F7" w:rsidRPr="00DD04E8" w:rsidRDefault="001725F7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14696C" w:rsidRDefault="0014696C" w:rsidP="00805EE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D04E8">
        <w:rPr>
          <w:sz w:val="20"/>
          <w:szCs w:val="20"/>
        </w:rPr>
        <w:t xml:space="preserve">Učitel by měl žáku, který v případě dlouhodobé nemoci, úrazu, operace apod., při níž dosáhne či překročí stanovenou hranici absence 25%, dát příležitost, aby prokázal, že si doplnil a zvládl probrané učivo. Na základě toho jej klasifikuje dle prokázaných znalostí v řádném termínu daného pololetí. 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O termínu písemné práce, která trvá min. 30 minut, informuje vyučující žáky nejméně týden předem. Ostatní vyučující o tom informuje. V jednom dni mohou žáci konat pouze jednu zkoušku uvedeného charakteru. Výsledky hodnocení písemných prací oznámí žákovi nejpozději do 14 dnů, v tomto termínu je také opravené žákům předloží. 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>Písemné a jiné hodnocené práce žáků vyučující uschovávají po celé klasifikační období.  Předepsané písemné práce z českého jazyka, matematiky a cizích jazyků se uschovávají po celou dobu studia žáka.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Učitel oznamuje žákovi výsledek každé klasifikace, klasifikaci zdůvodňuje uvedením kladů či nedostatků hodnoceného projevu. 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Učitel je povinen vést soustavnou evidenci o každé klasifikaci žáka průkazným způsobem tak, aby mohl doložit správnost celkové klasifikace i způsob získání známek. 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Při doplňkové zkoušce učitel přihlédne i k průběžnému hodnocení žáka za dané pololetí. </w:t>
      </w:r>
      <w:r w:rsidRPr="00DD04E8">
        <w:rPr>
          <w:sz w:val="20"/>
          <w:szCs w:val="20"/>
        </w:rPr>
        <w:t>Datum vysvědčení odpovídá dni, kdy žák vykonal poslední zkoušku.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Vyučující zajistí zápis každé klasifikace do programu Bakalář – a to průběžné i výsledné. 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>Zákonné zástupce žáka informuje o prospěchu a chování žáka třídní učitel a učitelé jednotlivých předmětů v průběhu třídních schůzek. Zákonní zástupci mohou sledovat průběžnou klasifikaci žáků prostřednictvím systému Bakalář, ke kterému obdrželi přístupové heslo. Zákonní zástupci mohou požádat o informace o prospěchu a chování i v době mezi rodičovskými schůzkami.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4696C" w:rsidRPr="00DD04E8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Žák dálkového studia, jehož </w:t>
      </w:r>
      <w:r w:rsidRPr="00DD04E8">
        <w:rPr>
          <w:b/>
          <w:color w:val="000000"/>
          <w:sz w:val="20"/>
          <w:szCs w:val="20"/>
        </w:rPr>
        <w:t>absence</w:t>
      </w:r>
      <w:r w:rsidRPr="00DD04E8">
        <w:rPr>
          <w:color w:val="000000"/>
          <w:sz w:val="20"/>
          <w:szCs w:val="20"/>
        </w:rPr>
        <w:t xml:space="preserve"> ve výuce v daném předmětu </w:t>
      </w:r>
      <w:r w:rsidRPr="00DD04E8">
        <w:rPr>
          <w:b/>
          <w:color w:val="000000"/>
          <w:sz w:val="20"/>
          <w:szCs w:val="20"/>
        </w:rPr>
        <w:t>přesáhne 25 %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b/>
          <w:color w:val="000000"/>
          <w:sz w:val="20"/>
          <w:szCs w:val="20"/>
        </w:rPr>
        <w:t>hodin daných rozvrhem dálkového studia</w:t>
      </w:r>
      <w:r w:rsidRPr="00DD04E8">
        <w:rPr>
          <w:color w:val="000000"/>
          <w:sz w:val="20"/>
          <w:szCs w:val="20"/>
        </w:rPr>
        <w:t xml:space="preserve"> a nesplní stanovené požadavky pro</w:t>
      </w:r>
    </w:p>
    <w:p w:rsidR="0014696C" w:rsidRPr="00DD04E8" w:rsidRDefault="0014696C" w:rsidP="0014696C">
      <w:pPr>
        <w:autoSpaceDE w:val="0"/>
        <w:autoSpaceDN w:val="0"/>
        <w:adjustRightInd w:val="0"/>
        <w:ind w:left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klasifikaci, je za příslušné období zkoušen a klasifikován komisí, kterou jmenuje</w:t>
      </w:r>
    </w:p>
    <w:p w:rsidR="0014696C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ředitel</w:t>
      </w:r>
      <w:r w:rsidR="009E317B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školy, v termínu stanoveném ředitel</w:t>
      </w:r>
      <w:r w:rsidR="009E317B">
        <w:rPr>
          <w:color w:val="000000"/>
          <w:sz w:val="20"/>
          <w:szCs w:val="20"/>
        </w:rPr>
        <w:t>kou</w:t>
      </w:r>
      <w:r w:rsidRPr="00DD04E8">
        <w:rPr>
          <w:color w:val="000000"/>
          <w:sz w:val="20"/>
          <w:szCs w:val="20"/>
        </w:rPr>
        <w:t xml:space="preserve"> školy. </w:t>
      </w:r>
    </w:p>
    <w:p w:rsidR="00702E79" w:rsidRDefault="00702E79" w:rsidP="00702E7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EF4C95" w:rsidRDefault="00D72266" w:rsidP="005104C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rPr>
          <w:color w:val="000000"/>
          <w:sz w:val="20"/>
          <w:szCs w:val="20"/>
        </w:rPr>
      </w:pPr>
      <w:r w:rsidRPr="00F6748B">
        <w:rPr>
          <w:color w:val="000000"/>
          <w:sz w:val="20"/>
          <w:szCs w:val="20"/>
        </w:rPr>
        <w:t>Odborná p</w:t>
      </w:r>
      <w:r w:rsidR="00B45350" w:rsidRPr="00F6748B">
        <w:rPr>
          <w:color w:val="000000"/>
          <w:sz w:val="20"/>
          <w:szCs w:val="20"/>
        </w:rPr>
        <w:t>raxe žáků je povinná. V případě, že se</w:t>
      </w:r>
      <w:r w:rsidR="00EF4C95">
        <w:rPr>
          <w:color w:val="000000"/>
          <w:sz w:val="20"/>
          <w:szCs w:val="20"/>
        </w:rPr>
        <w:t xml:space="preserve"> </w:t>
      </w:r>
      <w:r w:rsidR="003C2863">
        <w:rPr>
          <w:color w:val="000000"/>
          <w:sz w:val="20"/>
          <w:szCs w:val="20"/>
        </w:rPr>
        <w:t>žáci</w:t>
      </w:r>
      <w:r w:rsidR="00B45350" w:rsidRPr="00F6748B">
        <w:rPr>
          <w:color w:val="000000"/>
          <w:sz w:val="20"/>
          <w:szCs w:val="20"/>
        </w:rPr>
        <w:t xml:space="preserve"> nem</w:t>
      </w:r>
      <w:r w:rsidR="00EF4C95">
        <w:rPr>
          <w:color w:val="000000"/>
          <w:sz w:val="20"/>
          <w:szCs w:val="20"/>
        </w:rPr>
        <w:t>ohou</w:t>
      </w:r>
      <w:r w:rsidR="00805EE1">
        <w:rPr>
          <w:color w:val="000000"/>
          <w:sz w:val="20"/>
          <w:szCs w:val="20"/>
        </w:rPr>
        <w:t xml:space="preserve"> ze závažných důvodů</w:t>
      </w:r>
      <w:r w:rsidR="00EF4C95">
        <w:rPr>
          <w:color w:val="000000"/>
          <w:sz w:val="20"/>
          <w:szCs w:val="20"/>
        </w:rPr>
        <w:t xml:space="preserve"> </w:t>
      </w:r>
      <w:r w:rsidR="00F44926">
        <w:rPr>
          <w:color w:val="000000"/>
          <w:sz w:val="20"/>
          <w:szCs w:val="20"/>
        </w:rPr>
        <w:t>v daném školním roce zúčastnit akcí</w:t>
      </w:r>
      <w:r w:rsidR="00B45350" w:rsidRPr="00F6748B">
        <w:rPr>
          <w:color w:val="000000"/>
          <w:sz w:val="20"/>
          <w:szCs w:val="20"/>
        </w:rPr>
        <w:t xml:space="preserve"> školy (kurzy, projektové dny</w:t>
      </w:r>
      <w:r w:rsidR="003C2863">
        <w:rPr>
          <w:color w:val="000000"/>
          <w:sz w:val="20"/>
          <w:szCs w:val="20"/>
        </w:rPr>
        <w:t>, odborné exkurze</w:t>
      </w:r>
      <w:r w:rsidR="00B45350" w:rsidRPr="00F6748B">
        <w:rPr>
          <w:color w:val="000000"/>
          <w:sz w:val="20"/>
          <w:szCs w:val="20"/>
        </w:rPr>
        <w:t xml:space="preserve"> apod.), které jsou vedené jako praxe</w:t>
      </w:r>
      <w:r w:rsidR="004C3220">
        <w:rPr>
          <w:color w:val="000000"/>
          <w:sz w:val="20"/>
          <w:szCs w:val="20"/>
        </w:rPr>
        <w:t xml:space="preserve"> (viz ŠVP)</w:t>
      </w:r>
      <w:r w:rsidR="00B45350" w:rsidRPr="00F6748B">
        <w:rPr>
          <w:color w:val="000000"/>
          <w:sz w:val="20"/>
          <w:szCs w:val="20"/>
        </w:rPr>
        <w:t xml:space="preserve">, </w:t>
      </w:r>
      <w:r w:rsidR="00EF4C95">
        <w:rPr>
          <w:color w:val="000000"/>
          <w:sz w:val="20"/>
          <w:szCs w:val="20"/>
        </w:rPr>
        <w:t xml:space="preserve">mají možnost nahradit praxi dvěma způsoby: </w:t>
      </w:r>
    </w:p>
    <w:p w:rsidR="00EF4C95" w:rsidRDefault="00EF4C95" w:rsidP="00EF4C9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následujícím školním roce se žáci zúčastní povinné aktivity, kterou neabsolvovali. Pro žáky denního studia je tento způsob prvotní. </w:t>
      </w:r>
    </w:p>
    <w:p w:rsidR="00702E79" w:rsidRPr="00F44926" w:rsidRDefault="00B45350" w:rsidP="0021039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44926">
        <w:rPr>
          <w:color w:val="000000"/>
          <w:sz w:val="20"/>
          <w:szCs w:val="20"/>
        </w:rPr>
        <w:t xml:space="preserve">zajistit si praxi v průběhu letních prázdnin na základě smlouvy o provedení praxe.  </w:t>
      </w:r>
      <w:r w:rsidR="00D72266" w:rsidRPr="00F44926">
        <w:rPr>
          <w:color w:val="000000"/>
          <w:sz w:val="20"/>
          <w:szCs w:val="20"/>
        </w:rPr>
        <w:t>Platí pro žáky denního i dálkového studia.</w:t>
      </w:r>
      <w:r w:rsidR="00F6748B" w:rsidRPr="00F44926">
        <w:rPr>
          <w:color w:val="000000"/>
          <w:sz w:val="20"/>
          <w:szCs w:val="20"/>
        </w:rPr>
        <w:t xml:space="preserve"> Po předložení dokladu o absolvování praxe</w:t>
      </w:r>
      <w:r w:rsidR="0021039D" w:rsidRPr="00F44926">
        <w:rPr>
          <w:color w:val="000000"/>
          <w:sz w:val="20"/>
          <w:szCs w:val="20"/>
        </w:rPr>
        <w:t xml:space="preserve"> </w:t>
      </w:r>
      <w:r w:rsidR="00F6748B" w:rsidRPr="00F44926">
        <w:rPr>
          <w:color w:val="000000"/>
          <w:sz w:val="20"/>
          <w:szCs w:val="20"/>
        </w:rPr>
        <w:t>může být žákovi uzavřena klasifikace a ročník.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33E17" w:rsidRDefault="00433E17" w:rsidP="00DD04E8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4696C" w:rsidRPr="00DD04E8" w:rsidRDefault="0014696C" w:rsidP="00DD04E8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4</w:t>
      </w: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Hodnocení chování žáka</w:t>
      </w:r>
    </w:p>
    <w:p w:rsidR="0014696C" w:rsidRPr="00DD04E8" w:rsidRDefault="0014696C" w:rsidP="0014696C">
      <w:pPr>
        <w:pStyle w:val="Nadpis3"/>
        <w:rPr>
          <w:rFonts w:ascii="Times New Roman" w:eastAsia="Times New Roman" w:hAnsi="Times New Roman" w:cs="Times New Roman"/>
          <w:color w:val="4F81BD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Výchovná opatření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Výchovná opatření jsou pochvaly a opatření k posílení kázně žáků. Jsou udělována žákům dle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§ 3 vyhlášky č. 13/2005 Sb. o středním vzdělávání a vzdělávání v konzervatoři. Uvedená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výchovná opatření se udělují podle závažnosti provinění žáka.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Pochvaly: </w:t>
      </w:r>
      <w:r w:rsidRPr="00DD04E8">
        <w:rPr>
          <w:color w:val="000000"/>
          <w:sz w:val="20"/>
          <w:szCs w:val="20"/>
        </w:rPr>
        <w:tab/>
      </w:r>
      <w:r w:rsidRPr="00DD04E8">
        <w:rPr>
          <w:color w:val="000000"/>
          <w:sz w:val="20"/>
          <w:szCs w:val="20"/>
        </w:rPr>
        <w:tab/>
      </w:r>
      <w:r w:rsidRPr="00DD04E8">
        <w:rPr>
          <w:rFonts w:eastAsia="Arial Unicode MS"/>
          <w:color w:val="000000"/>
          <w:sz w:val="20"/>
          <w:szCs w:val="20"/>
        </w:rPr>
        <w:sym w:font="Wingdings" w:char="F04A"/>
      </w:r>
      <w:r w:rsidRPr="00DD04E8">
        <w:rPr>
          <w:color w:val="000000"/>
          <w:sz w:val="20"/>
          <w:szCs w:val="20"/>
        </w:rPr>
        <w:t>pochvala třídního učitele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A"/>
      </w:r>
      <w:r w:rsidRPr="00DD04E8">
        <w:rPr>
          <w:color w:val="000000"/>
          <w:sz w:val="20"/>
          <w:szCs w:val="20"/>
        </w:rPr>
        <w:t>pochvala ředitel</w:t>
      </w:r>
      <w:r w:rsidR="00E87DC7">
        <w:rPr>
          <w:color w:val="000000"/>
          <w:sz w:val="20"/>
          <w:szCs w:val="20"/>
        </w:rPr>
        <w:t>ky</w:t>
      </w:r>
      <w:r w:rsidRPr="00DD04E8">
        <w:rPr>
          <w:color w:val="000000"/>
          <w:sz w:val="20"/>
          <w:szCs w:val="20"/>
        </w:rPr>
        <w:t xml:space="preserve"> školy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Výchovná opatření: </w:t>
      </w:r>
      <w:r w:rsidRPr="00DD04E8">
        <w:rPr>
          <w:color w:val="000000"/>
          <w:sz w:val="20"/>
          <w:szCs w:val="20"/>
        </w:rPr>
        <w:tab/>
      </w: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napomenutí třídního učitele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důtka třídního učitele</w:t>
      </w:r>
    </w:p>
    <w:p w:rsidR="0014696C" w:rsidRDefault="0014696C" w:rsidP="0014696C">
      <w:pPr>
        <w:autoSpaceDE w:val="0"/>
        <w:autoSpaceDN w:val="0"/>
        <w:adjustRightInd w:val="0"/>
        <w:ind w:left="2124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důtka ředitel</w:t>
      </w:r>
      <w:r w:rsidR="00E87DC7">
        <w:rPr>
          <w:color w:val="000000"/>
          <w:sz w:val="20"/>
          <w:szCs w:val="20"/>
        </w:rPr>
        <w:t>ky</w:t>
      </w:r>
      <w:r w:rsidRPr="00DD04E8">
        <w:rPr>
          <w:color w:val="000000"/>
          <w:sz w:val="20"/>
          <w:szCs w:val="20"/>
        </w:rPr>
        <w:t xml:space="preserve"> školy </w:t>
      </w:r>
    </w:p>
    <w:p w:rsidR="009E317B" w:rsidRDefault="009E317B" w:rsidP="0014696C">
      <w:pPr>
        <w:autoSpaceDE w:val="0"/>
        <w:autoSpaceDN w:val="0"/>
        <w:adjustRightInd w:val="0"/>
        <w:ind w:left="2124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>
        <w:rPr>
          <w:color w:val="000000"/>
          <w:sz w:val="20"/>
          <w:szCs w:val="20"/>
        </w:rPr>
        <w:t xml:space="preserve">druhý stupeň z chování </w:t>
      </w:r>
    </w:p>
    <w:p w:rsidR="009E317B" w:rsidRPr="00DD04E8" w:rsidRDefault="009E317B" w:rsidP="0014696C">
      <w:pPr>
        <w:autoSpaceDE w:val="0"/>
        <w:autoSpaceDN w:val="0"/>
        <w:adjustRightInd w:val="0"/>
        <w:ind w:left="2124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>
        <w:rPr>
          <w:color w:val="000000"/>
          <w:sz w:val="20"/>
          <w:szCs w:val="20"/>
        </w:rPr>
        <w:t>třetí stupeň z chování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podmíněné vyloučení ze studia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vyloučení ze studia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Důtka třídního učitele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DD04E8" w:rsidRDefault="0014696C" w:rsidP="00DD04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opakovaná méně závažná porušení ustanovení školního řádu</w:t>
      </w:r>
    </w:p>
    <w:p w:rsidR="0014696C" w:rsidRPr="00DD04E8" w:rsidRDefault="0014696C" w:rsidP="00DD04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opakované neplnění povinností žáka v souvislosti s výukou (neplnění domácích úkolů,</w:t>
      </w:r>
    </w:p>
    <w:p w:rsidR="0014696C" w:rsidRPr="00DD04E8" w:rsidRDefault="00F44926" w:rsidP="00F44926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4696C" w:rsidRPr="00DD04E8">
        <w:rPr>
          <w:color w:val="000000"/>
          <w:sz w:val="20"/>
          <w:szCs w:val="20"/>
        </w:rPr>
        <w:t>nevybavenost učebními pomůckami ve vyučovacích hodinách, apod.)</w:t>
      </w:r>
    </w:p>
    <w:p w:rsidR="0014696C" w:rsidRPr="00DD04E8" w:rsidRDefault="0014696C" w:rsidP="00DD04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nevhodné chování, vyjadřování vůči vyučujícímu a zaměstnancům školy, a to i</w:t>
      </w:r>
    </w:p>
    <w:p w:rsidR="0014696C" w:rsidRPr="00DD04E8" w:rsidRDefault="00F44926" w:rsidP="00F4492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 w:rsidR="0014696C" w:rsidRPr="00DD04E8">
        <w:rPr>
          <w:color w:val="000000"/>
          <w:sz w:val="20"/>
          <w:szCs w:val="20"/>
        </w:rPr>
        <w:t>jednorázové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nevhodné chování, vulgární vyjadřování vůči spolužákům, a to i jednorázové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opakované nedodržování režimu školy (pozdní příchody do vyučovacích hodin)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opakované zapomínání studijního průkazu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drobnější podvod (opisování, užití taháků, napovídání, apod.)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odmítnutí činnosti přikázané pedagogem, která není v rozporu s BOZP, školním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řádem, dobrými mravy a úctou k jedinci či skupině, není v rozporu se zákony a</w:t>
      </w:r>
    </w:p>
    <w:p w:rsidR="00F44926" w:rsidRDefault="0014696C" w:rsidP="00F44926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školskými předpisy</w:t>
      </w:r>
    </w:p>
    <w:p w:rsidR="0014696C" w:rsidRPr="00DD04E8" w:rsidRDefault="00F44926" w:rsidP="00F4492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DD04E8">
        <w:rPr>
          <w:color w:val="000000"/>
          <w:sz w:val="20"/>
          <w:szCs w:val="20"/>
        </w:rPr>
        <w:t>ch)</w:t>
      </w:r>
      <w:r>
        <w:rPr>
          <w:color w:val="000000"/>
          <w:sz w:val="20"/>
          <w:szCs w:val="20"/>
        </w:rPr>
        <w:tab/>
      </w:r>
      <w:r w:rsidR="0014696C" w:rsidRPr="00DD04E8">
        <w:rPr>
          <w:color w:val="000000"/>
          <w:sz w:val="20"/>
          <w:szCs w:val="20"/>
        </w:rPr>
        <w:t>nerespektování pokynů pedagogickými i nepedagogickými zaměstnanci školy</w:t>
      </w:r>
    </w:p>
    <w:p w:rsidR="0014696C" w:rsidRPr="00DD04E8" w:rsidRDefault="00F44926" w:rsidP="00DD04E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D04E8">
        <w:rPr>
          <w:color w:val="000000"/>
          <w:sz w:val="20"/>
          <w:szCs w:val="20"/>
        </w:rPr>
        <w:t>i)</w:t>
      </w:r>
      <w:r>
        <w:rPr>
          <w:color w:val="000000"/>
          <w:sz w:val="20"/>
          <w:szCs w:val="20"/>
        </w:rPr>
        <w:tab/>
      </w:r>
      <w:r w:rsidR="0014696C" w:rsidRPr="00DD04E8">
        <w:rPr>
          <w:color w:val="000000"/>
          <w:sz w:val="20"/>
          <w:szCs w:val="20"/>
        </w:rPr>
        <w:t>jednorázové méně závažné porušení BOZP</w:t>
      </w:r>
    </w:p>
    <w:p w:rsidR="0014696C" w:rsidRPr="00DD04E8" w:rsidRDefault="00F44926" w:rsidP="00DD04E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D04E8">
        <w:rPr>
          <w:color w:val="000000"/>
          <w:sz w:val="20"/>
          <w:szCs w:val="20"/>
        </w:rPr>
        <w:t>j</w:t>
      </w:r>
      <w:r w:rsidR="00DD04E8" w:rsidRPr="00DD04E8">
        <w:rPr>
          <w:color w:val="000000"/>
          <w:sz w:val="20"/>
          <w:szCs w:val="20"/>
        </w:rPr>
        <w:t>)</w:t>
      </w:r>
      <w:r w:rsidR="00E87D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="00E87DC7">
        <w:rPr>
          <w:color w:val="000000"/>
          <w:sz w:val="20"/>
          <w:szCs w:val="20"/>
        </w:rPr>
        <w:t>h</w:t>
      </w:r>
      <w:r w:rsidR="0014696C" w:rsidRPr="00DD04E8">
        <w:rPr>
          <w:color w:val="000000"/>
          <w:sz w:val="20"/>
          <w:szCs w:val="20"/>
        </w:rPr>
        <w:t>raní karetních hazardních her</w:t>
      </w:r>
    </w:p>
    <w:p w:rsidR="0014696C" w:rsidRPr="00DD04E8" w:rsidRDefault="00F44926" w:rsidP="00215306">
      <w:pPr>
        <w:tabs>
          <w:tab w:val="left" w:pos="284"/>
          <w:tab w:val="left" w:pos="567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D04E8">
        <w:rPr>
          <w:color w:val="000000"/>
          <w:sz w:val="20"/>
          <w:szCs w:val="20"/>
        </w:rPr>
        <w:t>k)</w:t>
      </w:r>
      <w:r w:rsidR="00E87D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14696C" w:rsidRPr="00DD04E8">
        <w:rPr>
          <w:color w:val="000000"/>
          <w:sz w:val="20"/>
          <w:szCs w:val="20"/>
        </w:rPr>
        <w:t xml:space="preserve">kouření v objektu školy </w:t>
      </w:r>
    </w:p>
    <w:p w:rsidR="0014696C" w:rsidRDefault="0014696C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F44926" w:rsidRPr="00DD04E8" w:rsidRDefault="00F44926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Důtka ředitel</w:t>
      </w:r>
      <w:r w:rsidR="009E317B">
        <w:rPr>
          <w:b/>
          <w:bCs/>
          <w:color w:val="000000"/>
          <w:sz w:val="20"/>
          <w:szCs w:val="20"/>
        </w:rPr>
        <w:t>ky</w:t>
      </w:r>
      <w:r w:rsidRPr="00DD04E8">
        <w:rPr>
          <w:b/>
          <w:bCs/>
          <w:color w:val="000000"/>
          <w:sz w:val="20"/>
          <w:szCs w:val="20"/>
        </w:rPr>
        <w:t xml:space="preserve"> školy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FB19D8" w:rsidRDefault="0014696C" w:rsidP="00FB19D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závažné porušení ustanovení školního řádu</w:t>
      </w:r>
    </w:p>
    <w:p w:rsidR="0014696C" w:rsidRPr="00DD04E8" w:rsidRDefault="0014696C" w:rsidP="0014696C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další opakované prohřešky </w:t>
      </w:r>
      <w:r w:rsidR="00E87DC7">
        <w:rPr>
          <w:color w:val="000000"/>
          <w:sz w:val="20"/>
          <w:szCs w:val="20"/>
        </w:rPr>
        <w:t>či</w:t>
      </w:r>
      <w:r w:rsidRPr="00DD04E8">
        <w:rPr>
          <w:color w:val="000000"/>
          <w:sz w:val="20"/>
          <w:szCs w:val="20"/>
        </w:rPr>
        <w:t xml:space="preserve"> přestupky, za které byla již udělena důtka třídního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učitele v předchozím období (tj. v rámci jednoho školního roku)</w:t>
      </w:r>
    </w:p>
    <w:p w:rsidR="0014696C" w:rsidRPr="00FB19D8" w:rsidRDefault="0014696C" w:rsidP="00FB19D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úmyslné poškození zařízení školy, budovy</w:t>
      </w:r>
    </w:p>
    <w:p w:rsidR="0014696C" w:rsidRPr="00DD04E8" w:rsidRDefault="0014696C" w:rsidP="00FB19D8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úmyslné poškození věcí, majetku spolužáků či zaměstnanců školy</w:t>
      </w:r>
    </w:p>
    <w:p w:rsidR="0014696C" w:rsidRPr="00DD04E8" w:rsidRDefault="0014696C" w:rsidP="00FB19D8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závažné porušení BOZP </w:t>
      </w:r>
    </w:p>
    <w:p w:rsidR="0014696C" w:rsidRPr="00DD04E8" w:rsidRDefault="0014696C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Podmínečné vyloučení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FB19D8" w:rsidRDefault="0014696C" w:rsidP="00FB19D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opakované přestupky, za které v předchozím období byla již udělena důtka ředitel</w:t>
      </w:r>
      <w:r w:rsidR="00522117">
        <w:rPr>
          <w:color w:val="000000"/>
          <w:sz w:val="20"/>
          <w:szCs w:val="20"/>
        </w:rPr>
        <w:t>ky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školy (tj. v rámci jednoho školního roku)</w:t>
      </w:r>
    </w:p>
    <w:p w:rsidR="0014696C" w:rsidRPr="00FB19D8" w:rsidRDefault="0014696C" w:rsidP="00FB19D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verbální napadení pedagogického či nepedagogického zaměstnance školy, spolužáka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(zvláště výrok s rasovým podtextem, vulgarita apod., vyjádření, které zakládá důvod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 podání trestního oznámení)</w:t>
      </w:r>
    </w:p>
    <w:p w:rsidR="0014696C" w:rsidRPr="00DD04E8" w:rsidRDefault="0014696C" w:rsidP="00FB19D8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závažné porušení BOZP, v jehož následku mohlo dojít (popř. došlo) k újmě na zdraví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či majetku 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Vyloučení ze studia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FB19D8" w:rsidRDefault="0014696C" w:rsidP="00FB19D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další porušení ustanovení školního řádu po předchozím udělení podmínečného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vyloučení ze studia</w:t>
      </w:r>
    </w:p>
    <w:p w:rsidR="0014696C" w:rsidRPr="00DD04E8" w:rsidRDefault="0014696C" w:rsidP="00FB19D8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krádež</w:t>
      </w:r>
    </w:p>
    <w:p w:rsidR="0014696C" w:rsidRPr="00DD04E8" w:rsidRDefault="0014696C" w:rsidP="00FB19D8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fyzické napadení zaměstnance školy či spolužáka</w:t>
      </w:r>
    </w:p>
    <w:p w:rsidR="0014696C" w:rsidRPr="00DD04E8" w:rsidRDefault="0014696C" w:rsidP="00FB19D8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požívání psychotropních látek, distribuce drog (včetně tzv. měkkých), požití alkoholu</w:t>
      </w:r>
    </w:p>
    <w:p w:rsidR="0014696C" w:rsidRPr="00DD04E8" w:rsidRDefault="0014696C" w:rsidP="0014696C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ind w:firstLine="360"/>
        <w:rPr>
          <w:sz w:val="20"/>
          <w:szCs w:val="20"/>
        </w:rPr>
      </w:pPr>
      <w:r w:rsidRPr="00DD04E8">
        <w:rPr>
          <w:color w:val="000000"/>
          <w:sz w:val="20"/>
          <w:szCs w:val="20"/>
        </w:rPr>
        <w:t>V případě udělení výchovného opatření v souvislosti s neomluvenou absencí žáka se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postupuje podle rámce těchto doporučených stanovených mezí s přihlédnutím k</w:t>
      </w:r>
      <w:r w:rsidR="00F44926">
        <w:rPr>
          <w:color w:val="000000"/>
          <w:sz w:val="20"/>
          <w:szCs w:val="20"/>
        </w:rPr>
        <w:t> </w:t>
      </w:r>
      <w:r w:rsidRPr="00DD04E8">
        <w:rPr>
          <w:color w:val="000000"/>
          <w:sz w:val="20"/>
          <w:szCs w:val="20"/>
        </w:rPr>
        <w:t>ostatním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sz w:val="20"/>
          <w:szCs w:val="20"/>
        </w:rPr>
        <w:t>okolnostem:</w:t>
      </w:r>
      <w:r w:rsidR="00F44926">
        <w:rPr>
          <w:sz w:val="20"/>
          <w:szCs w:val="20"/>
        </w:rPr>
        <w:t xml:space="preserve"> </w:t>
      </w:r>
    </w:p>
    <w:p w:rsidR="00F44926" w:rsidRPr="00DD04E8" w:rsidRDefault="00F44926" w:rsidP="0014696C">
      <w:pPr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14696C" w:rsidRPr="00DD04E8" w:rsidRDefault="00F44926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14696C" w:rsidRPr="00DD04E8">
        <w:rPr>
          <w:sz w:val="20"/>
          <w:szCs w:val="20"/>
        </w:rPr>
        <w:t xml:space="preserve">1 – 5 hodiny neomluvené absence </w:t>
      </w:r>
      <w:r w:rsidR="0014696C" w:rsidRPr="00DD04E8">
        <w:rPr>
          <w:b/>
          <w:bCs/>
          <w:sz w:val="20"/>
          <w:szCs w:val="20"/>
        </w:rPr>
        <w:t>důtka třídního učitele</w:t>
      </w:r>
    </w:p>
    <w:p w:rsidR="0014696C" w:rsidRPr="00DD04E8" w:rsidRDefault="00F44926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14696C" w:rsidRPr="00DD04E8">
        <w:rPr>
          <w:sz w:val="20"/>
          <w:szCs w:val="20"/>
        </w:rPr>
        <w:t xml:space="preserve">6 – 10 hodin neomluvené absence </w:t>
      </w:r>
      <w:r w:rsidR="0014696C" w:rsidRPr="00DD04E8">
        <w:rPr>
          <w:b/>
          <w:bCs/>
          <w:sz w:val="20"/>
          <w:szCs w:val="20"/>
        </w:rPr>
        <w:t>důtka ředitel</w:t>
      </w:r>
      <w:r w:rsidR="00522117">
        <w:rPr>
          <w:b/>
          <w:bCs/>
          <w:sz w:val="20"/>
          <w:szCs w:val="20"/>
        </w:rPr>
        <w:t>ky</w:t>
      </w:r>
      <w:r w:rsidR="0014696C" w:rsidRPr="00DD04E8">
        <w:rPr>
          <w:b/>
          <w:bCs/>
          <w:sz w:val="20"/>
          <w:szCs w:val="20"/>
        </w:rPr>
        <w:t xml:space="preserve"> školy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DD04E8">
        <w:rPr>
          <w:sz w:val="20"/>
          <w:szCs w:val="20"/>
        </w:rPr>
        <w:t xml:space="preserve">11 - 20 hodin neomluvené absence </w:t>
      </w:r>
      <w:r w:rsidRPr="00DD04E8">
        <w:rPr>
          <w:b/>
          <w:bCs/>
          <w:sz w:val="20"/>
          <w:szCs w:val="20"/>
        </w:rPr>
        <w:t>podmíněné vyloučení</w:t>
      </w:r>
    </w:p>
    <w:p w:rsidR="0014696C" w:rsidRDefault="0014696C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DD04E8">
        <w:rPr>
          <w:sz w:val="20"/>
          <w:szCs w:val="20"/>
        </w:rPr>
        <w:t xml:space="preserve">20 a více hodin neomluvené absence </w:t>
      </w:r>
      <w:r w:rsidRPr="00DD04E8">
        <w:rPr>
          <w:b/>
          <w:bCs/>
          <w:sz w:val="20"/>
          <w:szCs w:val="20"/>
        </w:rPr>
        <w:t>vyloučení ze studia</w:t>
      </w:r>
    </w:p>
    <w:p w:rsidR="00F44926" w:rsidRPr="00DD04E8" w:rsidRDefault="00F44926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 případě, že žákovi bylo ve školním roce uděleno výchovné opatření a žák se dopustí dalšího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provinění, uděluje se žákovi výchovné opatření vyššího stupně.</w:t>
      </w:r>
    </w:p>
    <w:p w:rsidR="0014696C" w:rsidRPr="00DD04E8" w:rsidRDefault="0014696C" w:rsidP="0014696C">
      <w:pPr>
        <w:ind w:left="-540"/>
        <w:jc w:val="center"/>
        <w:rPr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Klasifikace chování žáka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Chování žáka v daném pololetí školního roku se klasifikuje těmito stupni:</w:t>
      </w:r>
    </w:p>
    <w:p w:rsidR="0014696C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1 – velmi dobré, 2 – uspokojivé, 3 – neuspokojivé</w:t>
      </w:r>
    </w:p>
    <w:p w:rsidR="00F44926" w:rsidRPr="00DD04E8" w:rsidRDefault="00F44926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Chování žáka klasifikuje třídní učitel po projednání na </w:t>
      </w:r>
      <w:r w:rsidRPr="00DD04E8">
        <w:rPr>
          <w:sz w:val="20"/>
          <w:szCs w:val="20"/>
        </w:rPr>
        <w:t>klasifikační</w:t>
      </w:r>
      <w:r w:rsidRPr="00DD04E8">
        <w:rPr>
          <w:color w:val="000000"/>
          <w:sz w:val="20"/>
          <w:szCs w:val="20"/>
        </w:rPr>
        <w:t xml:space="preserve"> poradě. V případě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rozdílných názorů ostatních pedagogických pracovníků na hodnocení chování žáka rozhoduje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 klasifikace ředitel</w:t>
      </w:r>
      <w:r w:rsidR="00F44926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školy.</w:t>
      </w: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Kritéria pro jednotlivé stupně klasifikace chování:</w:t>
      </w: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1 (velmi dobré)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uvědoměle dodržuje pravidla chování a aktivně prosazuje ustanovení vnitřního řádu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školy. Má kladný vztah ke kolektivu třídy a školy, přispívá k jeho upevňování a k utváření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pracovních podmínek pro vyučování a pro výchovu mimo vyučování. Méně závažných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přestupků se dopouští ojediněle.</w:t>
      </w:r>
    </w:p>
    <w:p w:rsidR="00296E1C" w:rsidRDefault="00296E1C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2 (uspokojivé)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Chování žáka je v podstatě v souladu s pravidly chování a s ustanoveními vnitřního řádu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školy. Dopouští se závažnějšího přestupku, nebo se opakovaně dopustí méně závažných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přestupků. Nepřispívá aktivně k upevňování kolektivu. Žák je však přístupný výchovnému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působení a snaží se své chyby napravit.</w:t>
      </w:r>
    </w:p>
    <w:p w:rsidR="00DD04E8" w:rsidRDefault="00DD04E8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3 (neuspokojivé)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se dopustí závažného přestupku proti pravidlům chování nebo vnitřního řádu školy;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popř. trestného činu, zpravidla se přes důtku ředitele školy dopouští dalších přestupků,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narušuje činnost kolektivu nebo se dopouští poklesků v mravním chování.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Žáci dálkového nástavbového vzdělávání nejsou z chování klasifikováni. </w:t>
      </w:r>
    </w:p>
    <w:p w:rsidR="005D14ED" w:rsidRDefault="005D14ED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D14ED" w:rsidRPr="00DD04E8" w:rsidRDefault="005D14ED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5</w:t>
      </w: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Klasifikace žáka </w:t>
      </w:r>
    </w:p>
    <w:p w:rsidR="00F44926" w:rsidRPr="00DD04E8" w:rsidRDefault="00F44926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Celkové hodnocení žáka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Celkové hodnocení žáka na konci prvního a druhého pololetí vyjadřuje výsledky klasifikace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v </w:t>
      </w:r>
      <w:r w:rsidRPr="00DD04E8">
        <w:rPr>
          <w:sz w:val="20"/>
          <w:szCs w:val="20"/>
        </w:rPr>
        <w:t>povinných</w:t>
      </w:r>
      <w:r w:rsidRPr="00DD04E8">
        <w:rPr>
          <w:color w:val="000000"/>
          <w:sz w:val="20"/>
          <w:szCs w:val="20"/>
        </w:rPr>
        <w:t xml:space="preserve"> vyučovacích předmětech a klasifikaci chování. Žák je na konci prvního a druhého pololetí hodnocen takto:</w:t>
      </w:r>
    </w:p>
    <w:p w:rsidR="0014696C" w:rsidRPr="00DD04E8" w:rsidRDefault="0014696C" w:rsidP="0014696C">
      <w:pPr>
        <w:numPr>
          <w:ilvl w:val="0"/>
          <w:numId w:val="12"/>
        </w:num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prospěl s vyznamenáním b) prospěl c) neprospěl </w:t>
      </w:r>
      <w:r w:rsidRPr="00DD04E8">
        <w:rPr>
          <w:sz w:val="20"/>
          <w:szCs w:val="20"/>
        </w:rPr>
        <w:t>d) nehodnocen</w:t>
      </w:r>
    </w:p>
    <w:p w:rsidR="0014696C" w:rsidRPr="00DD04E8" w:rsidRDefault="0014696C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Žák prospěl s vyznamenáním</w:t>
      </w:r>
      <w:r w:rsidRPr="00DD04E8">
        <w:rPr>
          <w:color w:val="000000"/>
          <w:sz w:val="20"/>
          <w:szCs w:val="20"/>
        </w:rPr>
        <w:t>, nemá-li v žádném vyučovacím předmětu prospěch horší než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chvalitebný, průměrný prospěch z povinných předmětů nemá horší než 1,50 a jeho chování je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velmi dobré.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Žák prospěl</w:t>
      </w:r>
      <w:r w:rsidRPr="00DD04E8">
        <w:rPr>
          <w:color w:val="000000"/>
          <w:sz w:val="20"/>
          <w:szCs w:val="20"/>
        </w:rPr>
        <w:t>, nemá-li v žádném vyučovacím předmětu prospěch nedostatečný.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Žák neprospěl</w:t>
      </w:r>
      <w:r w:rsidRPr="00DD04E8">
        <w:rPr>
          <w:color w:val="000000"/>
          <w:sz w:val="20"/>
          <w:szCs w:val="20"/>
        </w:rPr>
        <w:t xml:space="preserve">, má-li z některého vyučovacího předmětu prospěch nedostatečný.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sz w:val="20"/>
          <w:szCs w:val="20"/>
        </w:rPr>
        <w:t>Žák je nehodnocen</w:t>
      </w:r>
      <w:r w:rsidRPr="00DD04E8">
        <w:rPr>
          <w:color w:val="000000"/>
          <w:sz w:val="20"/>
          <w:szCs w:val="20"/>
        </w:rPr>
        <w:t>, pokud ho není možné hodnotit z některého předmětu na konci prvního pololetí ani v náhradním termínu.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F4492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Do vyššího ročníku postoupí žák, který na konci druhého pololetí prospěl ze všech povinných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předmětů stanovených školním vzdělávacím programem s výjimkou předmětů, z nichž byl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uvolněn.</w:t>
      </w:r>
    </w:p>
    <w:p w:rsidR="0014696C" w:rsidRPr="00DD04E8" w:rsidRDefault="0014696C" w:rsidP="00F4492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Nelze-li žáka hodnotit na konci prvního pololetí, určí ředitel</w:t>
      </w:r>
      <w:r w:rsidR="00E87DC7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 pro jeho hodnocení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náhradní termín, a to tak, aby hodnocení za první pololetí bylo provedeno nejpozději do 30.</w:t>
      </w:r>
      <w:r w:rsidR="00F44926">
        <w:rPr>
          <w:color w:val="000000"/>
          <w:sz w:val="20"/>
          <w:szCs w:val="20"/>
        </w:rPr>
        <w:t xml:space="preserve"> 0</w:t>
      </w:r>
      <w:r w:rsidRPr="00DD04E8">
        <w:rPr>
          <w:color w:val="000000"/>
          <w:sz w:val="20"/>
          <w:szCs w:val="20"/>
        </w:rPr>
        <w:t>6. příslušného šk</w:t>
      </w:r>
      <w:r w:rsidR="00F44926">
        <w:rPr>
          <w:color w:val="000000"/>
          <w:sz w:val="20"/>
          <w:szCs w:val="20"/>
        </w:rPr>
        <w:t>olního</w:t>
      </w:r>
      <w:r w:rsidRPr="00DD04E8">
        <w:rPr>
          <w:color w:val="000000"/>
          <w:sz w:val="20"/>
          <w:szCs w:val="20"/>
        </w:rPr>
        <w:t xml:space="preserve"> roku. Není-li možné hodnotit ani v náhradním termínu, žák se za první pololetí nehodnotí.</w:t>
      </w:r>
    </w:p>
    <w:p w:rsidR="00F44926" w:rsidRDefault="00F44926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44926" w:rsidRDefault="00F44926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F4492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Nelze-li žáka hodnotit na konci druhého pololetí, určí ředitel školy pro jeho hodnocení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náhradní termín, a to tak, aby hodnocení za druhé pololetí bylo provedeno nejpozději do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konce září následujícího školního roku. V období měsíce září do doby hodnocení navštěvuje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žák nejbližší vyšší ročník.</w:t>
      </w:r>
    </w:p>
    <w:p w:rsidR="0014696C" w:rsidRDefault="0014696C" w:rsidP="00F4492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Má-li zákonný zástupce žáka (zletilý žák) pochybnosti o správnosti hodnocení na konci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prvního nebo druhého pololetí, může do tří prac</w:t>
      </w:r>
      <w:r w:rsidR="005D14ED">
        <w:rPr>
          <w:color w:val="000000"/>
          <w:sz w:val="20"/>
          <w:szCs w:val="20"/>
        </w:rPr>
        <w:t>ovních dnů ode dne,</w:t>
      </w:r>
      <w:r w:rsidRPr="00DD04E8">
        <w:rPr>
          <w:color w:val="000000"/>
          <w:sz w:val="20"/>
          <w:szCs w:val="20"/>
        </w:rPr>
        <w:t xml:space="preserve"> kdy se</w:t>
      </w:r>
      <w:r w:rsidR="00E87DC7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o hodnocení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prokazatelně dozvěděl, nejpozději však do tří pracovních dnů od vydání vysvědčení, požádat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písemně ředitel</w:t>
      </w:r>
      <w:r w:rsidR="00E87DC7">
        <w:rPr>
          <w:color w:val="000000"/>
          <w:sz w:val="20"/>
          <w:szCs w:val="20"/>
        </w:rPr>
        <w:t>ku</w:t>
      </w:r>
      <w:r w:rsidRPr="00DD04E8">
        <w:rPr>
          <w:color w:val="000000"/>
          <w:sz w:val="20"/>
          <w:szCs w:val="20"/>
        </w:rPr>
        <w:t xml:space="preserve"> školy o komisionální přezkoušení žáka. Komisionální přezkoušení se koná</w:t>
      </w:r>
      <w:r w:rsidR="00F44926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 xml:space="preserve">nejpozději do čtrnácti dnů od doručení žádosti. </w:t>
      </w: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Pr="00DD04E8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 xml:space="preserve">Třebechovice pod </w:t>
      </w:r>
      <w:proofErr w:type="spellStart"/>
      <w:r w:rsidRPr="00DD04E8">
        <w:rPr>
          <w:sz w:val="20"/>
          <w:szCs w:val="20"/>
        </w:rPr>
        <w:t>Orebem</w:t>
      </w:r>
      <w:proofErr w:type="spellEnd"/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 xml:space="preserve">dne </w:t>
      </w:r>
      <w:r w:rsidR="003C2863">
        <w:rPr>
          <w:sz w:val="20"/>
          <w:szCs w:val="20"/>
        </w:rPr>
        <w:t>3</w:t>
      </w:r>
      <w:r w:rsidRPr="00DD04E8">
        <w:rPr>
          <w:sz w:val="20"/>
          <w:szCs w:val="20"/>
        </w:rPr>
        <w:t>1.</w:t>
      </w:r>
      <w:r w:rsidR="00694F50">
        <w:rPr>
          <w:sz w:val="20"/>
          <w:szCs w:val="20"/>
        </w:rPr>
        <w:t xml:space="preserve"> </w:t>
      </w:r>
      <w:r w:rsidRPr="00DD04E8">
        <w:rPr>
          <w:sz w:val="20"/>
          <w:szCs w:val="20"/>
        </w:rPr>
        <w:t>0</w:t>
      </w:r>
      <w:r w:rsidR="003C2863">
        <w:rPr>
          <w:sz w:val="20"/>
          <w:szCs w:val="20"/>
        </w:rPr>
        <w:t>8</w:t>
      </w:r>
      <w:r w:rsidRPr="00DD04E8">
        <w:rPr>
          <w:sz w:val="20"/>
          <w:szCs w:val="20"/>
        </w:rPr>
        <w:t>.</w:t>
      </w:r>
      <w:r w:rsidR="00694F50">
        <w:rPr>
          <w:sz w:val="20"/>
          <w:szCs w:val="20"/>
        </w:rPr>
        <w:t xml:space="preserve"> </w:t>
      </w:r>
      <w:r w:rsidRPr="00DD04E8">
        <w:rPr>
          <w:sz w:val="20"/>
          <w:szCs w:val="20"/>
        </w:rPr>
        <w:t>201</w:t>
      </w:r>
      <w:r w:rsidR="003C2863">
        <w:rPr>
          <w:sz w:val="20"/>
          <w:szCs w:val="20"/>
        </w:rPr>
        <w:t>9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="00E87DC7">
        <w:rPr>
          <w:sz w:val="20"/>
          <w:szCs w:val="20"/>
        </w:rPr>
        <w:t>Mgr. Stanislava Šůlová</w:t>
      </w:r>
      <w:r w:rsidR="00FD57B9">
        <w:rPr>
          <w:sz w:val="20"/>
          <w:szCs w:val="20"/>
        </w:rPr>
        <w:t>, v.r.</w:t>
      </w:r>
      <w:bookmarkStart w:id="0" w:name="_GoBack"/>
      <w:bookmarkEnd w:id="0"/>
      <w:r w:rsidRPr="00DD04E8">
        <w:rPr>
          <w:sz w:val="20"/>
          <w:szCs w:val="20"/>
        </w:rPr>
        <w:t xml:space="preserve">    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  <w:t xml:space="preserve">                   </w:t>
      </w:r>
      <w:r w:rsidR="00E87DC7">
        <w:rPr>
          <w:sz w:val="20"/>
          <w:szCs w:val="20"/>
        </w:rPr>
        <w:t xml:space="preserve">    </w:t>
      </w:r>
      <w:r w:rsidRPr="00DD04E8">
        <w:rPr>
          <w:sz w:val="20"/>
          <w:szCs w:val="20"/>
        </w:rPr>
        <w:t xml:space="preserve"> ředitel</w:t>
      </w:r>
      <w:r w:rsidR="00E87DC7">
        <w:rPr>
          <w:sz w:val="20"/>
          <w:szCs w:val="20"/>
        </w:rPr>
        <w:t>ka</w:t>
      </w:r>
      <w:r w:rsidRPr="00DD04E8">
        <w:rPr>
          <w:sz w:val="20"/>
          <w:szCs w:val="20"/>
        </w:rPr>
        <w:t xml:space="preserve"> školy 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rPr>
          <w:sz w:val="20"/>
          <w:szCs w:val="20"/>
        </w:rPr>
      </w:pPr>
    </w:p>
    <w:p w:rsidR="00C24D0F" w:rsidRPr="00DD04E8" w:rsidRDefault="00C24D0F" w:rsidP="00C24D0F">
      <w:pPr>
        <w:rPr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F44926" w:rsidRDefault="00F44926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695BEC" w:rsidRPr="00E87DC7" w:rsidRDefault="00695BEC" w:rsidP="00695BEC">
      <w:pPr>
        <w:ind w:left="15"/>
        <w:jc w:val="center"/>
        <w:rPr>
          <w:b/>
        </w:rPr>
      </w:pPr>
      <w:r w:rsidRPr="00E87DC7">
        <w:rPr>
          <w:b/>
        </w:rPr>
        <w:t>PŘÍLOHA č. 3</w:t>
      </w:r>
    </w:p>
    <w:p w:rsidR="00695BEC" w:rsidRPr="00E87DC7" w:rsidRDefault="00695BEC" w:rsidP="00695BEC">
      <w:pPr>
        <w:ind w:left="15"/>
        <w:jc w:val="center"/>
        <w:rPr>
          <w:b/>
        </w:rPr>
      </w:pPr>
    </w:p>
    <w:p w:rsidR="00C24D0F" w:rsidRPr="00E87DC7" w:rsidRDefault="00C24D0F" w:rsidP="00C24D0F">
      <w:pPr>
        <w:jc w:val="center"/>
        <w:rPr>
          <w:b/>
        </w:rPr>
      </w:pPr>
      <w:r w:rsidRPr="00E87DC7">
        <w:rPr>
          <w:b/>
        </w:rPr>
        <w:t>Stipendijní řád</w:t>
      </w:r>
    </w:p>
    <w:p w:rsidR="00C24D0F" w:rsidRPr="00E87DC7" w:rsidRDefault="00C24D0F" w:rsidP="00C24D0F">
      <w:pPr>
        <w:rPr>
          <w:b/>
        </w:rPr>
      </w:pPr>
    </w:p>
    <w:p w:rsidR="00C24D0F" w:rsidRPr="00E87DC7" w:rsidRDefault="00C24D0F" w:rsidP="00C24D0F">
      <w:pPr>
        <w:rPr>
          <w:b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Default="00C24D0F" w:rsidP="00C24D0F">
      <w:pPr>
        <w:rPr>
          <w:b/>
          <w:sz w:val="20"/>
          <w:szCs w:val="20"/>
        </w:rPr>
      </w:pPr>
    </w:p>
    <w:p w:rsidR="00F44926" w:rsidRDefault="00F44926" w:rsidP="00C24D0F">
      <w:pPr>
        <w:rPr>
          <w:b/>
          <w:sz w:val="20"/>
          <w:szCs w:val="20"/>
        </w:rPr>
      </w:pPr>
    </w:p>
    <w:p w:rsidR="00F44926" w:rsidRDefault="00F44926" w:rsidP="00C24D0F">
      <w:pPr>
        <w:rPr>
          <w:b/>
          <w:sz w:val="20"/>
          <w:szCs w:val="20"/>
        </w:rPr>
      </w:pPr>
    </w:p>
    <w:p w:rsidR="00F44926" w:rsidRDefault="00F44926" w:rsidP="00C24D0F">
      <w:pPr>
        <w:rPr>
          <w:b/>
          <w:sz w:val="20"/>
          <w:szCs w:val="20"/>
        </w:rPr>
      </w:pPr>
    </w:p>
    <w:p w:rsidR="00F44926" w:rsidRPr="00DD04E8" w:rsidRDefault="00F44926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sectPr w:rsidR="00C24D0F" w:rsidRPr="00DD04E8" w:rsidSect="00227F04">
      <w:footerReference w:type="default" r:id="rId11"/>
      <w:pgSz w:w="11906" w:h="16838"/>
      <w:pgMar w:top="426" w:right="1417" w:bottom="0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2F" w:rsidRDefault="00BD072F" w:rsidP="00500866">
      <w:r>
        <w:separator/>
      </w:r>
    </w:p>
  </w:endnote>
  <w:endnote w:type="continuationSeparator" w:id="0">
    <w:p w:rsidR="00BD072F" w:rsidRDefault="00BD072F" w:rsidP="005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83585"/>
      <w:docPartObj>
        <w:docPartGallery w:val="Page Numbers (Bottom of Page)"/>
        <w:docPartUnique/>
      </w:docPartObj>
    </w:sdtPr>
    <w:sdtEndPr/>
    <w:sdtContent>
      <w:p w:rsidR="00500866" w:rsidRDefault="00827C8E">
        <w:pPr>
          <w:pStyle w:val="Zpat"/>
          <w:jc w:val="center"/>
        </w:pPr>
        <w:r>
          <w:fldChar w:fldCharType="begin"/>
        </w:r>
        <w:r w:rsidR="002E0D5A">
          <w:instrText xml:space="preserve"> PAGE   \* MERGEFORMAT </w:instrText>
        </w:r>
        <w:r>
          <w:fldChar w:fldCharType="separate"/>
        </w:r>
        <w:r w:rsidR="00FD57B9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500866" w:rsidRDefault="00500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2F" w:rsidRDefault="00BD072F" w:rsidP="00500866">
      <w:r>
        <w:separator/>
      </w:r>
    </w:p>
  </w:footnote>
  <w:footnote w:type="continuationSeparator" w:id="0">
    <w:p w:rsidR="00BD072F" w:rsidRDefault="00BD072F" w:rsidP="0050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FD5"/>
    <w:multiLevelType w:val="hybridMultilevel"/>
    <w:tmpl w:val="E376B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16F47"/>
    <w:multiLevelType w:val="hybridMultilevel"/>
    <w:tmpl w:val="0C928996"/>
    <w:lvl w:ilvl="0" w:tplc="ED1A9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26D55"/>
    <w:multiLevelType w:val="hybridMultilevel"/>
    <w:tmpl w:val="5F245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142"/>
    <w:multiLevelType w:val="hybridMultilevel"/>
    <w:tmpl w:val="0A4EC574"/>
    <w:lvl w:ilvl="0" w:tplc="63483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30823"/>
    <w:multiLevelType w:val="hybridMultilevel"/>
    <w:tmpl w:val="4D66B9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F7552"/>
    <w:multiLevelType w:val="hybridMultilevel"/>
    <w:tmpl w:val="03A42202"/>
    <w:lvl w:ilvl="0" w:tplc="EFE6D02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123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986B8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E02934"/>
    <w:multiLevelType w:val="hybridMultilevel"/>
    <w:tmpl w:val="3362880E"/>
    <w:lvl w:ilvl="0" w:tplc="0794F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D35"/>
    <w:multiLevelType w:val="hybridMultilevel"/>
    <w:tmpl w:val="8286B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753DE"/>
    <w:multiLevelType w:val="hybridMultilevel"/>
    <w:tmpl w:val="4B4866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E5667"/>
    <w:multiLevelType w:val="singleLevel"/>
    <w:tmpl w:val="F08CE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9E159A"/>
    <w:multiLevelType w:val="hybridMultilevel"/>
    <w:tmpl w:val="CC148F5E"/>
    <w:lvl w:ilvl="0" w:tplc="70B405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26F44"/>
    <w:multiLevelType w:val="hybridMultilevel"/>
    <w:tmpl w:val="3DCE6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11438"/>
    <w:multiLevelType w:val="hybridMultilevel"/>
    <w:tmpl w:val="E06AF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60FCF"/>
    <w:multiLevelType w:val="hybridMultilevel"/>
    <w:tmpl w:val="F10A9EA0"/>
    <w:lvl w:ilvl="0" w:tplc="4F5E1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22ED8"/>
    <w:multiLevelType w:val="hybridMultilevel"/>
    <w:tmpl w:val="A3F8F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734F7"/>
    <w:multiLevelType w:val="hybridMultilevel"/>
    <w:tmpl w:val="E6CEEEA4"/>
    <w:lvl w:ilvl="0" w:tplc="B532F5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11A4F"/>
    <w:multiLevelType w:val="hybridMultilevel"/>
    <w:tmpl w:val="69C074EC"/>
    <w:lvl w:ilvl="0" w:tplc="C1B25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C507C"/>
    <w:multiLevelType w:val="hybridMultilevel"/>
    <w:tmpl w:val="4244A812"/>
    <w:lvl w:ilvl="0" w:tplc="6E9A8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2934"/>
    <w:multiLevelType w:val="hybridMultilevel"/>
    <w:tmpl w:val="27C881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D2978"/>
    <w:multiLevelType w:val="hybridMultilevel"/>
    <w:tmpl w:val="F8A0B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0D543F"/>
    <w:multiLevelType w:val="hybridMultilevel"/>
    <w:tmpl w:val="9D96114C"/>
    <w:lvl w:ilvl="0" w:tplc="488A343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2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19"/>
  </w:num>
  <w:num w:numId="10">
    <w:abstractNumId w:val="10"/>
  </w:num>
  <w:num w:numId="11">
    <w:abstractNumId w:val="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17"/>
  </w:num>
  <w:num w:numId="21">
    <w:abstractNumId w:val="2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BEC"/>
    <w:rsid w:val="00051E85"/>
    <w:rsid w:val="000B0186"/>
    <w:rsid w:val="000B42C2"/>
    <w:rsid w:val="00144A6A"/>
    <w:rsid w:val="0014696C"/>
    <w:rsid w:val="001725F7"/>
    <w:rsid w:val="00205855"/>
    <w:rsid w:val="0021039D"/>
    <w:rsid w:val="00215306"/>
    <w:rsid w:val="00227F04"/>
    <w:rsid w:val="00296E1C"/>
    <w:rsid w:val="002B01E4"/>
    <w:rsid w:val="002E0D5A"/>
    <w:rsid w:val="002F5349"/>
    <w:rsid w:val="003C2863"/>
    <w:rsid w:val="00433E17"/>
    <w:rsid w:val="004C0857"/>
    <w:rsid w:val="004C3220"/>
    <w:rsid w:val="00500866"/>
    <w:rsid w:val="005104C3"/>
    <w:rsid w:val="00522117"/>
    <w:rsid w:val="00530A24"/>
    <w:rsid w:val="00543AC7"/>
    <w:rsid w:val="00562537"/>
    <w:rsid w:val="005920F2"/>
    <w:rsid w:val="005D14ED"/>
    <w:rsid w:val="005E494D"/>
    <w:rsid w:val="0061614B"/>
    <w:rsid w:val="00694F50"/>
    <w:rsid w:val="00695BEC"/>
    <w:rsid w:val="00702E79"/>
    <w:rsid w:val="00775A04"/>
    <w:rsid w:val="00805EE1"/>
    <w:rsid w:val="00827C8E"/>
    <w:rsid w:val="00886AB5"/>
    <w:rsid w:val="009378EB"/>
    <w:rsid w:val="009E317B"/>
    <w:rsid w:val="00A535AD"/>
    <w:rsid w:val="00B45350"/>
    <w:rsid w:val="00B8201F"/>
    <w:rsid w:val="00B870E5"/>
    <w:rsid w:val="00B9014A"/>
    <w:rsid w:val="00BB266D"/>
    <w:rsid w:val="00BD072F"/>
    <w:rsid w:val="00C24D0F"/>
    <w:rsid w:val="00CE1C44"/>
    <w:rsid w:val="00D72266"/>
    <w:rsid w:val="00DD04E8"/>
    <w:rsid w:val="00DF5B45"/>
    <w:rsid w:val="00E43B92"/>
    <w:rsid w:val="00E66B34"/>
    <w:rsid w:val="00E74AFB"/>
    <w:rsid w:val="00E87027"/>
    <w:rsid w:val="00E87DC7"/>
    <w:rsid w:val="00EF4C95"/>
    <w:rsid w:val="00F21B56"/>
    <w:rsid w:val="00F44926"/>
    <w:rsid w:val="00F6748B"/>
    <w:rsid w:val="00F76904"/>
    <w:rsid w:val="00FA6ED2"/>
    <w:rsid w:val="00FB19D8"/>
    <w:rsid w:val="00FD57B9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6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695BEC"/>
    <w:pPr>
      <w:keepNext/>
      <w:ind w:left="15"/>
      <w:jc w:val="center"/>
      <w:outlineLvl w:val="6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95BEC"/>
    <w:rPr>
      <w:rFonts w:ascii="Times New Roman" w:eastAsia="Times New Roman" w:hAnsi="Times New Roman" w:cs="Times New Roman"/>
      <w:b/>
      <w:color w:val="FF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69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4696C"/>
    <w:pPr>
      <w:ind w:left="36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69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6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42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00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trivis.cz/images/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FBAA-1E50-4816-B17E-B06A691A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2425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Šulova</cp:lastModifiedBy>
  <cp:revision>44</cp:revision>
  <cp:lastPrinted>2015-08-27T05:41:00Z</cp:lastPrinted>
  <dcterms:created xsi:type="dcterms:W3CDTF">2014-08-21T10:54:00Z</dcterms:created>
  <dcterms:modified xsi:type="dcterms:W3CDTF">2019-08-30T11:45:00Z</dcterms:modified>
</cp:coreProperties>
</file>