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95CC" w14:textId="77777777" w:rsidR="002C7028" w:rsidRDefault="002C7028" w:rsidP="002C7028">
      <w:pPr>
        <w:pBdr>
          <w:bottom w:val="single" w:sz="4" w:space="1" w:color="auto"/>
        </w:pBdr>
        <w:rPr>
          <w:b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0" allowOverlap="0" wp14:anchorId="3216EA5C" wp14:editId="34298904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66A41" w14:textId="77777777" w:rsidR="002C7028" w:rsidRDefault="002C7028" w:rsidP="002C7028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6D7733D3" w14:textId="77777777" w:rsidR="002C7028" w:rsidRDefault="002C7028" w:rsidP="002C702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</w:t>
      </w:r>
      <w:proofErr w:type="gramEnd"/>
      <w:r>
        <w:rPr>
          <w:b/>
          <w:sz w:val="22"/>
        </w:rPr>
        <w:t xml:space="preserve"> 503 46 Třebechovice pod Orebem</w:t>
      </w:r>
    </w:p>
    <w:p w14:paraId="110C1B4B" w14:textId="77777777" w:rsidR="002C7028" w:rsidRDefault="002C7028" w:rsidP="002C702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187FC69E" w14:textId="77777777" w:rsidR="002C7028" w:rsidRDefault="002C7028" w:rsidP="002C702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78F361FA" w14:textId="77777777" w:rsidR="002C7028" w:rsidRDefault="002C7028" w:rsidP="002C7028"/>
    <w:p w14:paraId="2C02B812" w14:textId="77777777" w:rsidR="002C7028" w:rsidRDefault="002C7028" w:rsidP="002C7028">
      <w:pPr>
        <w:rPr>
          <w:b/>
        </w:rPr>
      </w:pPr>
    </w:p>
    <w:p w14:paraId="7F5C54F0" w14:textId="77777777" w:rsidR="002C7028" w:rsidRDefault="002C7028" w:rsidP="002C7028">
      <w:pPr>
        <w:jc w:val="center"/>
        <w:rPr>
          <w:b/>
        </w:rPr>
      </w:pPr>
      <w:r>
        <w:rPr>
          <w:b/>
        </w:rPr>
        <w:t xml:space="preserve">MATURITNÍ ZKOUŠKA – </w:t>
      </w:r>
      <w:proofErr w:type="spellStart"/>
      <w:r>
        <w:rPr>
          <w:b/>
        </w:rPr>
        <w:t>šk</w:t>
      </w:r>
      <w:proofErr w:type="spellEnd"/>
      <w:r>
        <w:rPr>
          <w:b/>
        </w:rPr>
        <w:t>. rok 2022/ 2023</w:t>
      </w:r>
    </w:p>
    <w:p w14:paraId="1433898E" w14:textId="77777777" w:rsidR="002C7028" w:rsidRDefault="002C7028" w:rsidP="002C7028">
      <w:pPr>
        <w:jc w:val="center"/>
      </w:pPr>
    </w:p>
    <w:p w14:paraId="1830C48F" w14:textId="77777777" w:rsidR="002C7028" w:rsidRDefault="002C7028" w:rsidP="002C7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Český jazyk a literatura</w:t>
      </w:r>
    </w:p>
    <w:p w14:paraId="21F16FBA" w14:textId="77777777" w:rsidR="002C7028" w:rsidRDefault="002C7028" w:rsidP="002C7028">
      <w:pPr>
        <w:rPr>
          <w:b/>
        </w:rPr>
      </w:pPr>
    </w:p>
    <w:p w14:paraId="4657FAE0" w14:textId="77777777" w:rsidR="002C7028" w:rsidRDefault="002C7028" w:rsidP="002C7028">
      <w:pPr>
        <w:rPr>
          <w:b/>
        </w:rPr>
      </w:pPr>
      <w:r>
        <w:rPr>
          <w:b/>
        </w:rPr>
        <w:t>SPOLEČNÁ ČÁST MATURITNÍ ZKOUŠKY</w:t>
      </w:r>
    </w:p>
    <w:p w14:paraId="38404814" w14:textId="77777777" w:rsidR="002C7028" w:rsidRDefault="002C7028" w:rsidP="002C7028">
      <w:pPr>
        <w:jc w:val="both"/>
      </w:pPr>
      <w:r>
        <w:rPr>
          <w:b/>
        </w:rPr>
        <w:t>Didaktický test</w:t>
      </w:r>
      <w:r>
        <w:t xml:space="preserve"> ze zkušebního předmětu český jazyk a literatura.</w:t>
      </w:r>
    </w:p>
    <w:p w14:paraId="151A05E7" w14:textId="77777777" w:rsidR="002C7028" w:rsidRDefault="002C7028" w:rsidP="002C7028">
      <w:pPr>
        <w:jc w:val="both"/>
      </w:pPr>
      <w:r>
        <w:t xml:space="preserve"> </w:t>
      </w:r>
    </w:p>
    <w:p w14:paraId="22613235" w14:textId="4DEB43EC" w:rsidR="002C7028" w:rsidRDefault="002C7028" w:rsidP="002C7028">
      <w:pPr>
        <w:rPr>
          <w:b/>
        </w:rPr>
      </w:pPr>
      <w:r>
        <w:rPr>
          <w:b/>
        </w:rPr>
        <w:t xml:space="preserve">PROFILOVÁ ČÁST MATURITNÍ ZKOUŠKY </w:t>
      </w:r>
    </w:p>
    <w:p w14:paraId="4ECCF651" w14:textId="77777777" w:rsidR="00386F98" w:rsidRDefault="00386F98" w:rsidP="00386F98">
      <w:pPr>
        <w:rPr>
          <w:rFonts w:eastAsia="Times New Roman" w:cs="Times New Roman"/>
          <w:kern w:val="0"/>
          <w:lang w:eastAsia="cs-CZ" w:bidi="ar-SA"/>
        </w:rPr>
      </w:pPr>
      <w:r>
        <w:rPr>
          <w:b/>
        </w:rPr>
        <w:t>Obor vzdělání:</w:t>
      </w:r>
      <w:r>
        <w:t xml:space="preserve"> </w:t>
      </w:r>
      <w:r>
        <w:tab/>
        <w:t xml:space="preserve">Bezpečnostně právní činnost </w:t>
      </w:r>
      <w:r>
        <w:tab/>
      </w:r>
      <w:r>
        <w:tab/>
      </w:r>
      <w:proofErr w:type="gramStart"/>
      <w:r>
        <w:t>68 – 42</w:t>
      </w:r>
      <w:proofErr w:type="gramEnd"/>
      <w:r>
        <w:t xml:space="preserve"> – M/ 01 </w:t>
      </w:r>
    </w:p>
    <w:p w14:paraId="28127245" w14:textId="77777777" w:rsidR="00386F98" w:rsidRDefault="00386F98" w:rsidP="00386F98">
      <w:r>
        <w:tab/>
      </w:r>
      <w:r>
        <w:tab/>
      </w:r>
      <w:r>
        <w:tab/>
      </w:r>
    </w:p>
    <w:p w14:paraId="05CFD314" w14:textId="77777777" w:rsidR="002C7028" w:rsidRDefault="002C7028" w:rsidP="002C7028">
      <w:pPr>
        <w:rPr>
          <w:rFonts w:cs="Calibri"/>
          <w:b/>
        </w:rPr>
      </w:pPr>
      <w:r>
        <w:rPr>
          <w:rFonts w:cs="Calibri"/>
          <w:b/>
        </w:rPr>
        <w:t xml:space="preserve">Kritéria hodnocení profilové zkoušky </w:t>
      </w:r>
    </w:p>
    <w:p w14:paraId="10E1661C" w14:textId="7538A04D" w:rsidR="000D6B47" w:rsidRDefault="000D6B47"/>
    <w:p w14:paraId="0788C5F0" w14:textId="77777777" w:rsidR="00FE0BA0" w:rsidRDefault="00FE0BA0" w:rsidP="00FE0BA0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cs="Calibri"/>
          <w:b/>
          <w:color w:val="000000" w:themeColor="text1"/>
          <w:u w:val="single"/>
        </w:rPr>
      </w:pPr>
      <w:r>
        <w:rPr>
          <w:rFonts w:cs="Calibri"/>
          <w:b/>
          <w:color w:val="000000" w:themeColor="text1"/>
          <w:u w:val="single"/>
        </w:rPr>
        <w:t>Písemná práce</w:t>
      </w:r>
      <w:r>
        <w:rPr>
          <w:rFonts w:cs="Calibri"/>
          <w:b/>
          <w:color w:val="000000" w:themeColor="text1"/>
        </w:rPr>
        <w:t>:</w:t>
      </w:r>
    </w:p>
    <w:p w14:paraId="251E4628" w14:textId="77777777" w:rsidR="00FE0BA0" w:rsidRDefault="00FE0BA0" w:rsidP="00FE0BA0">
      <w:pPr>
        <w:ind w:firstLine="284"/>
        <w:jc w:val="both"/>
        <w:rPr>
          <w:rFonts w:cs="Calibri"/>
        </w:rPr>
      </w:pPr>
      <w:r>
        <w:rPr>
          <w:rFonts w:cs="Calibri"/>
        </w:rPr>
        <w:t xml:space="preserve">Písemnou prací z českého jazyka a literatury se rozumí vytvoření souvislého textu odpovídajícího slohové práci, jehož minimální rozsah je </w:t>
      </w:r>
      <w:r>
        <w:rPr>
          <w:rFonts w:cs="Calibri"/>
          <w:b/>
        </w:rPr>
        <w:t>250 slov</w:t>
      </w:r>
      <w:r>
        <w:rPr>
          <w:rFonts w:cs="Calibri"/>
        </w:rPr>
        <w:t xml:space="preserve">; písemná práce trvá </w:t>
      </w:r>
      <w:r>
        <w:rPr>
          <w:rFonts w:cs="Calibri"/>
        </w:rPr>
        <w:br/>
      </w:r>
      <w:r>
        <w:rPr>
          <w:rFonts w:cs="Calibri"/>
          <w:b/>
        </w:rPr>
        <w:t>120 minut,</w:t>
      </w:r>
      <w:r>
        <w:rPr>
          <w:rFonts w:cs="Calibri"/>
        </w:rPr>
        <w:t xml:space="preserve"> včetně času na volbu zadání. </w:t>
      </w:r>
    </w:p>
    <w:p w14:paraId="15762854" w14:textId="77777777" w:rsidR="00FE0BA0" w:rsidRDefault="00FE0BA0" w:rsidP="00FE0BA0">
      <w:pPr>
        <w:ind w:firstLine="284"/>
        <w:jc w:val="both"/>
        <w:rPr>
          <w:rFonts w:cs="Calibri"/>
        </w:rPr>
      </w:pPr>
    </w:p>
    <w:p w14:paraId="70F5D00A" w14:textId="77777777" w:rsidR="00FE0BA0" w:rsidRDefault="00FE0BA0" w:rsidP="00FE0BA0">
      <w:pPr>
        <w:ind w:firstLine="284"/>
        <w:jc w:val="both"/>
        <w:rPr>
          <w:rFonts w:cs="Calibri"/>
        </w:rPr>
      </w:pPr>
      <w:r>
        <w:rPr>
          <w:rFonts w:cs="Calibri"/>
          <w:b/>
        </w:rPr>
        <w:t xml:space="preserve">Při konání písemné práce má žák možnost použít Pravidla českého pravopisu. </w:t>
      </w:r>
    </w:p>
    <w:p w14:paraId="213B124F" w14:textId="77777777" w:rsidR="00FE0BA0" w:rsidRDefault="00FE0BA0" w:rsidP="00FE0BA0">
      <w:pPr>
        <w:jc w:val="both"/>
        <w:rPr>
          <w:rFonts w:cs="Calibri"/>
        </w:rPr>
      </w:pPr>
      <w:r>
        <w:rPr>
          <w:rFonts w:cs="Calibri"/>
          <w:bCs/>
        </w:rPr>
        <w:t xml:space="preserve">Žák vybírá </w:t>
      </w:r>
      <w:r>
        <w:rPr>
          <w:rFonts w:cs="Calibri"/>
        </w:rPr>
        <w:t xml:space="preserve">nejméně ze </w:t>
      </w:r>
      <w:r>
        <w:rPr>
          <w:rFonts w:cs="Calibri"/>
          <w:b/>
        </w:rPr>
        <w:t>4 zadání</w:t>
      </w:r>
      <w:r>
        <w:rPr>
          <w:rFonts w:cs="Calibri"/>
        </w:rPr>
        <w:t xml:space="preserve">, která se žákům zpřístupní bezprostředně před zahájením zkoušky. Po zahájení zkoušky si žák zvolí </w:t>
      </w:r>
      <w:r>
        <w:rPr>
          <w:rFonts w:cs="Calibri"/>
          <w:b/>
        </w:rPr>
        <w:t>1 zadání</w:t>
      </w:r>
      <w:r>
        <w:rPr>
          <w:rFonts w:cs="Calibri"/>
        </w:rPr>
        <w:t xml:space="preserve">. Zadání písemné práce obsahuje téma </w:t>
      </w:r>
      <w:r>
        <w:rPr>
          <w:rFonts w:cs="Calibri"/>
        </w:rPr>
        <w:br/>
        <w:t xml:space="preserve">a požadovaný slohový útvar, popřípadě výchozí text, jehož součástí může být i obrázek, graf. Výchozí text není součástí povinného rozsahu písemné práce (250 slov). </w:t>
      </w:r>
    </w:p>
    <w:p w14:paraId="723A3225" w14:textId="4DFAFABD" w:rsidR="00FE0BA0" w:rsidRDefault="00FE0BA0" w:rsidP="00FE0BA0">
      <w:pPr>
        <w:jc w:val="both"/>
        <w:rPr>
          <w:rFonts w:cs="Calibri"/>
        </w:rPr>
      </w:pPr>
    </w:p>
    <w:p w14:paraId="219636A8" w14:textId="77777777" w:rsidR="00FE0BA0" w:rsidRPr="008A03D6" w:rsidRDefault="00FE0BA0" w:rsidP="00FE0BA0">
      <w:pPr>
        <w:spacing w:after="120"/>
        <w:rPr>
          <w:b/>
          <w:shd w:val="clear" w:color="auto" w:fill="FFFFFF"/>
        </w:rPr>
      </w:pPr>
      <w:r w:rsidRPr="008A03D6">
        <w:rPr>
          <w:b/>
          <w:shd w:val="clear" w:color="auto" w:fill="FFFFFF"/>
        </w:rPr>
        <w:t>Kritéria hodnocení písemné práce:</w:t>
      </w:r>
    </w:p>
    <w:p w14:paraId="1ABB8242" w14:textId="77777777" w:rsidR="00FE0BA0" w:rsidRDefault="00FE0BA0" w:rsidP="00FE0BA0">
      <w:pPr>
        <w:numPr>
          <w:ilvl w:val="0"/>
          <w:numId w:val="7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Rozsah práce (minimálně 250 slov souvislého textu).</w:t>
      </w:r>
    </w:p>
    <w:p w14:paraId="2680CC6F" w14:textId="77777777" w:rsidR="00FE0BA0" w:rsidRDefault="00FE0BA0" w:rsidP="00FE0BA0">
      <w:pPr>
        <w:numPr>
          <w:ilvl w:val="0"/>
          <w:numId w:val="7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Dodržení tématu, slohového útvaru, komunikační situace.</w:t>
      </w:r>
    </w:p>
    <w:p w14:paraId="362F897A" w14:textId="77777777" w:rsidR="00FE0BA0" w:rsidRDefault="00FE0BA0" w:rsidP="00FE0BA0">
      <w:pPr>
        <w:numPr>
          <w:ilvl w:val="0"/>
          <w:numId w:val="7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Funkční užití jazykových prostředků.</w:t>
      </w:r>
    </w:p>
    <w:p w14:paraId="58B9EE47" w14:textId="77777777" w:rsidR="00FE0BA0" w:rsidRDefault="00FE0BA0" w:rsidP="00FE0BA0">
      <w:pPr>
        <w:numPr>
          <w:ilvl w:val="0"/>
          <w:numId w:val="7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Pravopisná složka.</w:t>
      </w:r>
    </w:p>
    <w:p w14:paraId="6FF6F547" w14:textId="77777777" w:rsidR="00FE0BA0" w:rsidRDefault="00FE0BA0" w:rsidP="00FE0BA0">
      <w:pPr>
        <w:numPr>
          <w:ilvl w:val="0"/>
          <w:numId w:val="7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Kompoziční výstavba textu.</w:t>
      </w:r>
    </w:p>
    <w:p w14:paraId="702C9CAD" w14:textId="77777777" w:rsidR="00FE0BA0" w:rsidRDefault="00FE0BA0" w:rsidP="00FE0BA0">
      <w:pPr>
        <w:ind w:left="851"/>
        <w:jc w:val="both"/>
        <w:rPr>
          <w:shd w:val="clear" w:color="auto" w:fill="FFFFFF"/>
        </w:rPr>
      </w:pPr>
    </w:p>
    <w:p w14:paraId="7A838AA9" w14:textId="77777777" w:rsidR="00FE0BA0" w:rsidRDefault="00FE0BA0" w:rsidP="00FE0BA0">
      <w:pPr>
        <w:numPr>
          <w:ilvl w:val="0"/>
          <w:numId w:val="7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 w:rsidRPr="008A03D6">
        <w:rPr>
          <w:shd w:val="clear" w:color="auto" w:fill="FFFFFF"/>
        </w:rPr>
        <w:t>Výsledným ohodnocením písemné práce bude jedna celková známka</w:t>
      </w:r>
      <w:r>
        <w:rPr>
          <w:shd w:val="clear" w:color="auto" w:fill="FFFFFF"/>
        </w:rPr>
        <w:t>.</w:t>
      </w:r>
      <w:r w:rsidRPr="008A03D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</w:p>
    <w:p w14:paraId="236B724D" w14:textId="77777777" w:rsidR="00FE0BA0" w:rsidRDefault="00FE0BA0" w:rsidP="00FE0BA0">
      <w:pPr>
        <w:pStyle w:val="Odstavecseseznamem"/>
        <w:rPr>
          <w:shd w:val="clear" w:color="auto" w:fill="FFFFFF"/>
        </w:rPr>
      </w:pPr>
    </w:p>
    <w:p w14:paraId="3072077E" w14:textId="77777777" w:rsidR="00FE0BA0" w:rsidRDefault="00FE0BA0" w:rsidP="00FE0BA0">
      <w:pPr>
        <w:jc w:val="both"/>
        <w:rPr>
          <w:rFonts w:cs="Calibri"/>
        </w:rPr>
      </w:pPr>
    </w:p>
    <w:p w14:paraId="3DA2A04A" w14:textId="77777777" w:rsidR="00FE0BA0" w:rsidRDefault="00FE0BA0" w:rsidP="00FE0BA0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Hodnocení písemné práce se provádí klasifikačními stupni:</w:t>
      </w:r>
    </w:p>
    <w:p w14:paraId="22EC11A0" w14:textId="77777777" w:rsidR="00FE0BA0" w:rsidRDefault="00FE0BA0" w:rsidP="00FE0BA0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Výborný</w:t>
      </w:r>
    </w:p>
    <w:p w14:paraId="556CD953" w14:textId="77777777" w:rsidR="00FE0BA0" w:rsidRDefault="00FE0BA0" w:rsidP="00FE0BA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plně odpovídá zadanému tématu a zároveň je téma zpracováno plně funkčně.</w:t>
      </w:r>
    </w:p>
    <w:p w14:paraId="4BDA39D1" w14:textId="77777777" w:rsidR="00FE0BA0" w:rsidRDefault="00FE0BA0" w:rsidP="00FE0BA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Pravopisné a tvaroslovné chyby se téměř nevyskytují.</w:t>
      </w:r>
    </w:p>
    <w:p w14:paraId="0DE8D9A6" w14:textId="77777777" w:rsidR="00FE0BA0" w:rsidRDefault="00FE0BA0" w:rsidP="00FE0BA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Slovní zásoba je motivovaná a bohatá, odpovídá komunikační situaci.</w:t>
      </w:r>
    </w:p>
    <w:p w14:paraId="38F27D29" w14:textId="77777777" w:rsidR="00FE0BA0" w:rsidRDefault="00FE0BA0" w:rsidP="00FE0BA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Výstavba větných celků je promyšlená.</w:t>
      </w:r>
    </w:p>
    <w:p w14:paraId="49B86F27" w14:textId="77777777" w:rsidR="00FE0BA0" w:rsidRDefault="00FE0BA0" w:rsidP="00FE0BA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Kompozice textu je precizní.</w:t>
      </w:r>
    </w:p>
    <w:p w14:paraId="438CFC2A" w14:textId="77777777" w:rsidR="00FE0BA0" w:rsidRDefault="00FE0BA0" w:rsidP="00FE0BA0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lastRenderedPageBreak/>
        <w:t>Chvalitebný</w:t>
      </w:r>
    </w:p>
    <w:p w14:paraId="12B2BEA9" w14:textId="77777777" w:rsidR="00FE0BA0" w:rsidRDefault="00FE0BA0" w:rsidP="00FE0BA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odpovídá zadanému tématu a zároveň je téma zpracováno funkčně.</w:t>
      </w:r>
    </w:p>
    <w:p w14:paraId="6E492658" w14:textId="77777777" w:rsidR="00FE0BA0" w:rsidRDefault="00FE0BA0" w:rsidP="00FE0BA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Pravopisné a tvaroslovné chyby se objevují jen ojediněle.</w:t>
      </w:r>
    </w:p>
    <w:p w14:paraId="0750ECB7" w14:textId="77777777" w:rsidR="00FE0BA0" w:rsidRDefault="00FE0BA0" w:rsidP="00FE0BA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Slovní zásoba je spíše bohatá – je funkční a srozumitelná.</w:t>
      </w:r>
    </w:p>
    <w:p w14:paraId="4695EDF0" w14:textId="77777777" w:rsidR="00FE0BA0" w:rsidRDefault="00FE0BA0" w:rsidP="00FE0BA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Výstavba větných celků je promyšlená a funkční.</w:t>
      </w:r>
    </w:p>
    <w:p w14:paraId="00D5F8A4" w14:textId="77777777" w:rsidR="00FE0BA0" w:rsidRDefault="00FE0BA0" w:rsidP="00FE0BA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Celková kompozice textu je promyšlená, vyvážená a srozumitelná.</w:t>
      </w:r>
    </w:p>
    <w:p w14:paraId="2BB066FF" w14:textId="77777777" w:rsidR="00FE0BA0" w:rsidRDefault="00FE0BA0" w:rsidP="00FE0BA0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Dobrý</w:t>
      </w:r>
    </w:p>
    <w:p w14:paraId="296C200D" w14:textId="77777777" w:rsidR="00FE0BA0" w:rsidRDefault="00FE0BA0" w:rsidP="00FE0BA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v zásadě odpovídá útvaru a zadanému tématu.</w:t>
      </w:r>
    </w:p>
    <w:p w14:paraId="341668C7" w14:textId="77777777" w:rsidR="00FE0BA0" w:rsidRDefault="00FE0BA0" w:rsidP="00FE0BA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Pravopisné a tvaroslovné chyby jsou častější.</w:t>
      </w:r>
    </w:p>
    <w:p w14:paraId="5ABE7884" w14:textId="77777777" w:rsidR="00FE0BA0" w:rsidRDefault="00FE0BA0" w:rsidP="00FE0BA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Slovní zásoba je vzhledem ke zvolenému zadání postačující, ale nikoli potřebně pestrá a bohatá.</w:t>
      </w:r>
    </w:p>
    <w:p w14:paraId="58223675" w14:textId="77777777" w:rsidR="00FE0BA0" w:rsidRDefault="00FE0BA0" w:rsidP="00FE0BA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Výstavba větných celků je spíše jednodušší, objevují se odchylky od pravidelné větné stavby.</w:t>
      </w:r>
    </w:p>
    <w:p w14:paraId="33900836" w14:textId="77777777" w:rsidR="00FE0BA0" w:rsidRDefault="00FE0BA0" w:rsidP="00FE0BA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Kompozice je v některých místech nahodilá a těžce pochopitelná.</w:t>
      </w:r>
    </w:p>
    <w:p w14:paraId="3797D410" w14:textId="77777777" w:rsidR="00FE0BA0" w:rsidRDefault="00FE0BA0" w:rsidP="00FE0BA0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Dostatečný</w:t>
      </w:r>
    </w:p>
    <w:p w14:paraId="56AF387C" w14:textId="77777777" w:rsidR="00FE0BA0" w:rsidRDefault="00FE0BA0" w:rsidP="00FE0BA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se od zadaného tématu značně odklání, útvar vykazuje podstatné nedostatky.</w:t>
      </w:r>
    </w:p>
    <w:p w14:paraId="1B16E29D" w14:textId="77777777" w:rsidR="00FE0BA0" w:rsidRDefault="00FE0BA0" w:rsidP="00FE0BA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Pravopisné a tvaroslovné chyby se vyskytují ve větší míře.</w:t>
      </w:r>
    </w:p>
    <w:p w14:paraId="58005449" w14:textId="77777777" w:rsidR="00FE0BA0" w:rsidRDefault="00FE0BA0" w:rsidP="00FE0BA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Slovní zásoba je nemotivovaná a omezená.</w:t>
      </w:r>
    </w:p>
    <w:p w14:paraId="1FAE57A7" w14:textId="77777777" w:rsidR="00FE0BA0" w:rsidRDefault="00FE0BA0" w:rsidP="00FE0BA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Výstavba větných celků je jednoduchá s odchylkami od pravidelné větné stavby.</w:t>
      </w:r>
    </w:p>
    <w:p w14:paraId="7E65610E" w14:textId="77777777" w:rsidR="00FE0BA0" w:rsidRDefault="00FE0BA0" w:rsidP="00FE0BA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Kompozice textu je nepřehledná a vykazuje ve větší míře nedostatky.</w:t>
      </w:r>
    </w:p>
    <w:p w14:paraId="1249498E" w14:textId="77777777" w:rsidR="00FE0BA0" w:rsidRDefault="00FE0BA0" w:rsidP="00FE0BA0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Nedostatečný</w:t>
      </w:r>
    </w:p>
    <w:p w14:paraId="20977C9E" w14:textId="77777777" w:rsidR="00FE0BA0" w:rsidRDefault="00FE0BA0" w:rsidP="00FE0B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se nevztahuje k zadanému tématu.</w:t>
      </w:r>
    </w:p>
    <w:p w14:paraId="6E947D6E" w14:textId="77777777" w:rsidR="00FE0BA0" w:rsidRDefault="00FE0BA0" w:rsidP="00FE0B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prokazatelně nevykazuje charakteristiky zadaného útvaru a reaguje na jiné vymezení komunikační situace.</w:t>
      </w:r>
    </w:p>
    <w:p w14:paraId="519CE277" w14:textId="77777777" w:rsidR="00FE0BA0" w:rsidRDefault="00FE0BA0" w:rsidP="00FE0B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Pravopisné a tvaroslovné chyby se vyskytují ve vysoké míře.</w:t>
      </w:r>
    </w:p>
    <w:p w14:paraId="0AA8D2AA" w14:textId="77777777" w:rsidR="00FE0BA0" w:rsidRDefault="00FE0BA0" w:rsidP="00FE0B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Chyby mají zásadní vliv na čtenářský komfort adresáta.</w:t>
      </w:r>
    </w:p>
    <w:p w14:paraId="09A678A9" w14:textId="77777777" w:rsidR="00FE0BA0" w:rsidRDefault="00FE0BA0" w:rsidP="00FE0B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Slovní zásoba je nemotivovaně chudá až primitivní.</w:t>
      </w:r>
    </w:p>
    <w:p w14:paraId="526FA803" w14:textId="77777777" w:rsidR="00FE0BA0" w:rsidRDefault="00FE0BA0" w:rsidP="00FE0B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 xml:space="preserve">V textu se vyskytují ve vysoké míře výrazy, které jsou nevhodně volené vzhledem </w:t>
      </w:r>
      <w:r>
        <w:rPr>
          <w:rFonts w:cs="Calibri"/>
        </w:rPr>
        <w:br/>
        <w:t>k označované skutečnosti.</w:t>
      </w:r>
    </w:p>
    <w:p w14:paraId="208D52E8" w14:textId="77777777" w:rsidR="00FE0BA0" w:rsidRDefault="00FE0BA0" w:rsidP="00FE0B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Volba slov a slovních spojení zásadně narušuje porozumění textu.</w:t>
      </w:r>
    </w:p>
    <w:p w14:paraId="68B2639F" w14:textId="77777777" w:rsidR="00FE0BA0" w:rsidRDefault="00FE0BA0" w:rsidP="00FE0B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Větné celky jsou jednoduché a mají zásadní nedostatky.</w:t>
      </w:r>
    </w:p>
    <w:p w14:paraId="1EA4C6B2" w14:textId="77777777" w:rsidR="00FE0BA0" w:rsidRDefault="00FE0BA0" w:rsidP="00FE0B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je nesoudržný a chaotický, členění textu je nelogické.</w:t>
      </w:r>
    </w:p>
    <w:p w14:paraId="32675EC6" w14:textId="77777777" w:rsidR="00FE0BA0" w:rsidRDefault="00FE0BA0" w:rsidP="00FE0BA0">
      <w:pPr>
        <w:numPr>
          <w:ilvl w:val="0"/>
          <w:numId w:val="6"/>
        </w:numPr>
        <w:ind w:left="714" w:hanging="357"/>
        <w:jc w:val="both"/>
        <w:rPr>
          <w:rFonts w:cs="Calibri"/>
        </w:rPr>
      </w:pPr>
      <w:r>
        <w:rPr>
          <w:rFonts w:cs="Calibri"/>
        </w:rPr>
        <w:t xml:space="preserve">Text je argumentačně nezvládnutý. </w:t>
      </w:r>
    </w:p>
    <w:p w14:paraId="42ABB00A" w14:textId="77777777" w:rsidR="00FE0BA0" w:rsidRDefault="00FE0BA0" w:rsidP="00FE0BA0">
      <w:pPr>
        <w:jc w:val="both"/>
        <w:rPr>
          <w:rFonts w:cs="Calibri"/>
        </w:rPr>
      </w:pPr>
    </w:p>
    <w:p w14:paraId="4F8D4EDE" w14:textId="77777777" w:rsidR="00FE0BA0" w:rsidRDefault="00FE0BA0" w:rsidP="00FE0BA0">
      <w:pPr>
        <w:jc w:val="both"/>
        <w:rPr>
          <w:rFonts w:cs="Calibri"/>
        </w:rPr>
      </w:pPr>
    </w:p>
    <w:p w14:paraId="171D5DD0" w14:textId="77777777" w:rsidR="00A32BD8" w:rsidRPr="00495B14" w:rsidRDefault="00A32BD8" w:rsidP="00A32BD8">
      <w:pPr>
        <w:pStyle w:val="Odstavecseseznamem"/>
        <w:numPr>
          <w:ilvl w:val="0"/>
          <w:numId w:val="8"/>
        </w:numPr>
        <w:spacing w:after="120"/>
        <w:ind w:left="284" w:hanging="284"/>
        <w:jc w:val="both"/>
        <w:rPr>
          <w:rFonts w:cs="Calibri"/>
          <w:b/>
          <w:color w:val="000000" w:themeColor="text1"/>
          <w:u w:val="single"/>
        </w:rPr>
      </w:pPr>
      <w:r w:rsidRPr="00495B14">
        <w:rPr>
          <w:rFonts w:cs="Calibri"/>
          <w:b/>
          <w:color w:val="000000" w:themeColor="text1"/>
          <w:u w:val="single"/>
        </w:rPr>
        <w:t>Ústní zkouška</w:t>
      </w:r>
      <w:r>
        <w:rPr>
          <w:rFonts w:cs="Calibri"/>
          <w:b/>
          <w:color w:val="000000" w:themeColor="text1"/>
        </w:rPr>
        <w:t>:</w:t>
      </w:r>
    </w:p>
    <w:p w14:paraId="5CA4B539" w14:textId="77777777" w:rsidR="00A32BD8" w:rsidRDefault="00A32BD8" w:rsidP="00A32BD8">
      <w:pPr>
        <w:spacing w:after="120"/>
        <w:ind w:firstLine="284"/>
        <w:jc w:val="both"/>
        <w:rPr>
          <w:rFonts w:cs="Calibri"/>
          <w:b/>
          <w:color w:val="000000" w:themeColor="text1"/>
          <w:u w:val="single"/>
        </w:rPr>
      </w:pPr>
      <w:r w:rsidRPr="00495B14">
        <w:rPr>
          <w:rFonts w:cs="Calibri"/>
        </w:rPr>
        <w:t>Ústní zkouška se uskutečňuje formou řízeného rozhovoru s využitím pracovního listu obsahujícího úryvek z konkrétního literárního díla. Součástí pracovního listu je i zadání ověřující znalosti a dovednosti žáka, jež se vztahují k učivu o jazyce a slohu.</w:t>
      </w:r>
    </w:p>
    <w:p w14:paraId="35C9428B" w14:textId="77777777" w:rsidR="00A32BD8" w:rsidRPr="00495B14" w:rsidRDefault="00A32BD8" w:rsidP="00A32BD8">
      <w:pPr>
        <w:ind w:firstLine="284"/>
        <w:jc w:val="both"/>
        <w:rPr>
          <w:rFonts w:cs="Calibri"/>
          <w:b/>
          <w:color w:val="000000" w:themeColor="text1"/>
          <w:u w:val="single"/>
        </w:rPr>
      </w:pPr>
      <w:r>
        <w:rPr>
          <w:rFonts w:cs="Calibri"/>
        </w:rPr>
        <w:t xml:space="preserve">Ústní část maturitní zkoušky z českého jazyka a literatury je hodnocena na základě níže uvedených kritérií. </w:t>
      </w:r>
    </w:p>
    <w:p w14:paraId="050AAB7C" w14:textId="77777777" w:rsidR="00A32BD8" w:rsidRDefault="00A32BD8" w:rsidP="00A32BD8">
      <w:pPr>
        <w:rPr>
          <w:rFonts w:cs="Calibri"/>
        </w:rPr>
      </w:pPr>
    </w:p>
    <w:p w14:paraId="073195CF" w14:textId="77777777" w:rsidR="00A32BD8" w:rsidRPr="00175BA9" w:rsidRDefault="00A32BD8" w:rsidP="00A32BD8">
      <w:pPr>
        <w:spacing w:after="120"/>
        <w:jc w:val="both"/>
        <w:rPr>
          <w:rFonts w:cs="Calibri"/>
          <w:b/>
        </w:rPr>
      </w:pPr>
      <w:r w:rsidRPr="00175BA9">
        <w:rPr>
          <w:rFonts w:cs="Calibri"/>
          <w:b/>
        </w:rPr>
        <w:lastRenderedPageBreak/>
        <w:t>CHARAKTERISTIKA UMĚLECKÉHO TEXTU:</w:t>
      </w:r>
    </w:p>
    <w:p w14:paraId="144CDDCD" w14:textId="77777777" w:rsidR="00A32BD8" w:rsidRDefault="00A32BD8" w:rsidP="00A32BD8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1. Analýza uměleckého textu </w:t>
      </w:r>
    </w:p>
    <w:p w14:paraId="63E5AC68" w14:textId="77777777" w:rsidR="00A32BD8" w:rsidRDefault="00A32BD8" w:rsidP="00A32BD8">
      <w:pPr>
        <w:jc w:val="both"/>
        <w:rPr>
          <w:rFonts w:cs="Calibri"/>
        </w:rPr>
      </w:pPr>
      <w:r>
        <w:rPr>
          <w:rFonts w:cs="Calibri"/>
        </w:rPr>
        <w:t xml:space="preserve">I. </w:t>
      </w:r>
      <w:proofErr w:type="gramStart"/>
      <w:r>
        <w:rPr>
          <w:rFonts w:cs="Calibri"/>
        </w:rPr>
        <w:t>část - zasazení</w:t>
      </w:r>
      <w:proofErr w:type="gramEnd"/>
      <w:r>
        <w:rPr>
          <w:rFonts w:cs="Calibri"/>
        </w:rPr>
        <w:t xml:space="preserve"> výňatku do kontextu díla, téma a motiv, časoprostor, kompoziční výstavba, literární druh a žánr</w:t>
      </w:r>
    </w:p>
    <w:p w14:paraId="7D13EEB0" w14:textId="77777777" w:rsidR="00A32BD8" w:rsidRDefault="00A32BD8" w:rsidP="00A32BD8">
      <w:pPr>
        <w:jc w:val="both"/>
        <w:rPr>
          <w:rFonts w:cs="Calibri"/>
        </w:rPr>
      </w:pPr>
      <w:r>
        <w:rPr>
          <w:rFonts w:cs="Calibri"/>
        </w:rPr>
        <w:t xml:space="preserve">II. část – vypravěč / lyrický subjekt, postava, vyprávěcí způsoby, typy promluv, veršová výstavba </w:t>
      </w:r>
    </w:p>
    <w:p w14:paraId="00B8DF23" w14:textId="77777777" w:rsidR="00A32BD8" w:rsidRDefault="00A32BD8" w:rsidP="00A32BD8">
      <w:pPr>
        <w:pStyle w:val="Odstavecseseznamem"/>
        <w:numPr>
          <w:ilvl w:val="0"/>
          <w:numId w:val="8"/>
        </w:numPr>
        <w:ind w:left="426" w:hanging="426"/>
        <w:jc w:val="both"/>
        <w:rPr>
          <w:rFonts w:cs="Calibri"/>
        </w:rPr>
      </w:pPr>
      <w:proofErr w:type="gramStart"/>
      <w:r w:rsidRPr="00175BA9">
        <w:rPr>
          <w:rFonts w:cs="Calibri"/>
        </w:rPr>
        <w:t>část - jazykové</w:t>
      </w:r>
      <w:proofErr w:type="gramEnd"/>
      <w:r w:rsidRPr="00175BA9">
        <w:rPr>
          <w:rFonts w:cs="Calibri"/>
        </w:rPr>
        <w:t xml:space="preserve"> prostředky, tropy a figury a jejich funkce ve výňatku</w:t>
      </w:r>
    </w:p>
    <w:p w14:paraId="4F54E54E" w14:textId="77777777" w:rsidR="00A32BD8" w:rsidRPr="00175BA9" w:rsidRDefault="00A32BD8" w:rsidP="00A32BD8">
      <w:pPr>
        <w:jc w:val="both"/>
        <w:rPr>
          <w:rFonts w:cs="Calibri"/>
        </w:rPr>
      </w:pPr>
    </w:p>
    <w:p w14:paraId="06EDC5E5" w14:textId="77777777" w:rsidR="00A32BD8" w:rsidRDefault="00A32BD8" w:rsidP="00A32BD8">
      <w:pPr>
        <w:jc w:val="both"/>
        <w:rPr>
          <w:rFonts w:cs="Calibri"/>
        </w:rPr>
      </w:pPr>
      <w:r>
        <w:rPr>
          <w:rFonts w:cs="Calibri"/>
          <w:b/>
          <w:bCs/>
        </w:rPr>
        <w:t>2. Literárněhistorický kontext</w:t>
      </w:r>
      <w:r>
        <w:rPr>
          <w:rFonts w:cs="Calibri"/>
        </w:rPr>
        <w:t xml:space="preserve"> </w:t>
      </w:r>
    </w:p>
    <w:p w14:paraId="6ACD97FD" w14:textId="77777777" w:rsidR="00A32BD8" w:rsidRDefault="00A32BD8" w:rsidP="00A32BD8">
      <w:pPr>
        <w:jc w:val="both"/>
        <w:rPr>
          <w:rFonts w:cs="Calibri"/>
        </w:rPr>
      </w:pPr>
      <w:r>
        <w:rPr>
          <w:rFonts w:cs="Calibri"/>
        </w:rPr>
        <w:t xml:space="preserve">– kontext autorovy tvorby, literární / obecně kulturní kontext </w:t>
      </w:r>
      <w:r w:rsidRPr="00810DC9">
        <w:rPr>
          <w:rFonts w:cs="Calibri"/>
        </w:rPr>
        <w:t>daného období a literárního</w:t>
      </w:r>
      <w:r>
        <w:rPr>
          <w:rFonts w:cs="Calibri"/>
        </w:rPr>
        <w:t xml:space="preserve"> směru</w:t>
      </w:r>
    </w:p>
    <w:p w14:paraId="6C4CAEC8" w14:textId="77777777" w:rsidR="00A32BD8" w:rsidRDefault="00A32BD8" w:rsidP="00A32BD8">
      <w:pPr>
        <w:rPr>
          <w:rFonts w:cs="Calibri"/>
        </w:rPr>
      </w:pPr>
    </w:p>
    <w:p w14:paraId="54DA21D2" w14:textId="77777777" w:rsidR="00A32BD8" w:rsidRDefault="00A32BD8" w:rsidP="00A32BD8">
      <w:pPr>
        <w:rPr>
          <w:rFonts w:cs="Calibri"/>
        </w:rPr>
      </w:pPr>
    </w:p>
    <w:p w14:paraId="4F50562C" w14:textId="77777777" w:rsidR="00A32BD8" w:rsidRPr="00175BA9" w:rsidRDefault="00A32BD8" w:rsidP="00A32BD8">
      <w:pPr>
        <w:spacing w:after="120"/>
        <w:jc w:val="both"/>
        <w:rPr>
          <w:rFonts w:cs="Calibri"/>
          <w:b/>
        </w:rPr>
      </w:pPr>
      <w:r w:rsidRPr="00175BA9">
        <w:rPr>
          <w:rFonts w:cs="Calibri"/>
          <w:b/>
        </w:rPr>
        <w:t>CHARAKTERISTIKA NEUMĚLECKÉHO TEXTU</w:t>
      </w:r>
      <w:r>
        <w:rPr>
          <w:rFonts w:cs="Calibri"/>
          <w:b/>
        </w:rPr>
        <w:t>:</w:t>
      </w:r>
    </w:p>
    <w:p w14:paraId="5806AA81" w14:textId="77777777" w:rsidR="00A32BD8" w:rsidRDefault="00A32BD8" w:rsidP="00A32BD8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3. Analýza neuměleckého textu</w:t>
      </w:r>
    </w:p>
    <w:p w14:paraId="12C7EC82" w14:textId="77777777" w:rsidR="00A32BD8" w:rsidRDefault="00A32BD8" w:rsidP="00A32BD8">
      <w:pPr>
        <w:jc w:val="both"/>
        <w:rPr>
          <w:rFonts w:cs="Calibri"/>
        </w:rPr>
      </w:pPr>
      <w:r>
        <w:rPr>
          <w:rFonts w:cs="Calibri"/>
        </w:rPr>
        <w:t xml:space="preserve">I. </w:t>
      </w:r>
      <w:proofErr w:type="gramStart"/>
      <w:r>
        <w:rPr>
          <w:rFonts w:cs="Calibri"/>
        </w:rPr>
        <w:t>část - souvislost</w:t>
      </w:r>
      <w:proofErr w:type="gramEnd"/>
      <w:r>
        <w:rPr>
          <w:rFonts w:cs="Calibri"/>
        </w:rPr>
        <w:t xml:space="preserve"> mezi výňatky, hlavní myšlenka textu, podstatné a nepodstatné informace, různé možné způsoby čtení a interpretace textu, domněnky a fakta, komunikační situace (např. účel, adresát) </w:t>
      </w:r>
    </w:p>
    <w:p w14:paraId="1AC9024F" w14:textId="77777777" w:rsidR="00A32BD8" w:rsidRDefault="00A32BD8" w:rsidP="00A32BD8">
      <w:pPr>
        <w:jc w:val="both"/>
        <w:rPr>
          <w:rFonts w:cs="Calibri"/>
        </w:rPr>
      </w:pPr>
      <w:r>
        <w:rPr>
          <w:rFonts w:cs="Calibri"/>
        </w:rPr>
        <w:t xml:space="preserve">II. </w:t>
      </w:r>
      <w:proofErr w:type="gramStart"/>
      <w:r>
        <w:rPr>
          <w:rFonts w:cs="Calibri"/>
        </w:rPr>
        <w:t>část - funkční</w:t>
      </w:r>
      <w:proofErr w:type="gramEnd"/>
      <w:r>
        <w:rPr>
          <w:rFonts w:cs="Calibri"/>
        </w:rPr>
        <w:t xml:space="preserve"> styl, slohový postup, slohový útvar, kompoziční výstavba výňatku, jazykové prostředky a jejich funkce ve výňatku </w:t>
      </w:r>
    </w:p>
    <w:p w14:paraId="2C6A4454" w14:textId="77777777" w:rsidR="00A32BD8" w:rsidRPr="00495B14" w:rsidRDefault="00A32BD8" w:rsidP="00A32BD8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4. Výpověď v souladu s jazykovými normami a se zásadami jazykové kultury</w:t>
      </w:r>
    </w:p>
    <w:p w14:paraId="03CC03C4" w14:textId="77777777" w:rsidR="00A32BD8" w:rsidRDefault="00A32BD8" w:rsidP="00A32BD8">
      <w:pPr>
        <w:rPr>
          <w:b/>
        </w:rPr>
      </w:pPr>
    </w:p>
    <w:p w14:paraId="70A2D8E2" w14:textId="3507BA3B" w:rsidR="00A32BD8" w:rsidRDefault="00A32BD8" w:rsidP="00A32BD8">
      <w:pPr>
        <w:spacing w:after="120"/>
        <w:jc w:val="both"/>
        <w:rPr>
          <w:shd w:val="clear" w:color="auto" w:fill="FFFFFF"/>
        </w:rPr>
      </w:pPr>
    </w:p>
    <w:p w14:paraId="04804C58" w14:textId="6D79BF60" w:rsidR="00A32BD8" w:rsidRPr="00A32BD8" w:rsidRDefault="00A32BD8" w:rsidP="00A32BD8">
      <w:pPr>
        <w:spacing w:after="120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DOPORUČENÁ ČETBA K MATURITNÍ ZKOUŠCE</w:t>
      </w:r>
    </w:p>
    <w:p w14:paraId="1A5A1646" w14:textId="5092D77C" w:rsidR="00A32BD8" w:rsidRPr="00A32BD8" w:rsidRDefault="00A32BD8" w:rsidP="00A32BD8">
      <w:pPr>
        <w:spacing w:after="120"/>
        <w:jc w:val="both"/>
        <w:rPr>
          <w:b/>
          <w:shd w:val="clear" w:color="auto" w:fill="FFFFFF"/>
        </w:rPr>
      </w:pPr>
      <w:r w:rsidRPr="00A32BD8">
        <w:rPr>
          <w:shd w:val="clear" w:color="auto" w:fill="FFFFFF"/>
        </w:rPr>
        <w:t>Na stránkách školy je uveden seznam doporučené četby k</w:t>
      </w:r>
      <w:r>
        <w:rPr>
          <w:shd w:val="clear" w:color="auto" w:fill="FFFFFF"/>
        </w:rPr>
        <w:t> </w:t>
      </w:r>
      <w:r w:rsidRPr="00A32BD8">
        <w:rPr>
          <w:shd w:val="clear" w:color="auto" w:fill="FFFFFF"/>
        </w:rPr>
        <w:t>maturit</w:t>
      </w:r>
      <w:r>
        <w:rPr>
          <w:shd w:val="clear" w:color="auto" w:fill="FFFFFF"/>
        </w:rPr>
        <w:t>ní zkoušce</w:t>
      </w:r>
      <w:r w:rsidRPr="00A32BD8">
        <w:rPr>
          <w:shd w:val="clear" w:color="auto" w:fill="FFFFFF"/>
        </w:rPr>
        <w:t xml:space="preserve"> (110 literárních děl).</w:t>
      </w:r>
    </w:p>
    <w:p w14:paraId="0D153B32" w14:textId="77777777" w:rsidR="00A32BD8" w:rsidRDefault="00A32BD8" w:rsidP="00A32BD8">
      <w:pPr>
        <w:rPr>
          <w:b/>
          <w:shd w:val="clear" w:color="auto" w:fill="FFFFFF"/>
        </w:rPr>
      </w:pPr>
    </w:p>
    <w:p w14:paraId="028CB6BF" w14:textId="77777777" w:rsidR="00A32BD8" w:rsidRPr="00EA19CC" w:rsidRDefault="00A32BD8" w:rsidP="00A32BD8">
      <w:pPr>
        <w:spacing w:after="120"/>
        <w:jc w:val="both"/>
        <w:rPr>
          <w:b/>
          <w:shd w:val="clear" w:color="auto" w:fill="FFFFFF"/>
        </w:rPr>
      </w:pPr>
      <w:r w:rsidRPr="00EA19CC">
        <w:rPr>
          <w:b/>
          <w:shd w:val="clear" w:color="auto" w:fill="FFFFFF"/>
        </w:rPr>
        <w:t>Žákovský seznam musí splňovat tato kritéria:</w:t>
      </w:r>
    </w:p>
    <w:p w14:paraId="6B4B7F19" w14:textId="77777777" w:rsidR="00A32BD8" w:rsidRDefault="00A32BD8" w:rsidP="00A32BD8">
      <w:pPr>
        <w:numPr>
          <w:ilvl w:val="0"/>
          <w:numId w:val="9"/>
        </w:numPr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Minimálně dvěma literárními díly musí být zastoupena próza, poezie i drama</w:t>
      </w:r>
    </w:p>
    <w:p w14:paraId="4A57C763" w14:textId="77777777" w:rsidR="00A32BD8" w:rsidRDefault="00A32BD8" w:rsidP="00A32BD8">
      <w:pPr>
        <w:numPr>
          <w:ilvl w:val="0"/>
          <w:numId w:val="9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Seznam může obsahovat maximálně dvě díla jednoho autora</w:t>
      </w:r>
    </w:p>
    <w:p w14:paraId="248901B3" w14:textId="77777777" w:rsidR="00A32BD8" w:rsidRPr="00EA19CC" w:rsidRDefault="00A32BD8" w:rsidP="00A32BD8">
      <w:pPr>
        <w:numPr>
          <w:ilvl w:val="0"/>
          <w:numId w:val="9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b/>
          <w:shd w:val="clear" w:color="auto" w:fill="FFFFFF"/>
        </w:rPr>
      </w:pPr>
      <w:r w:rsidRPr="00EA19CC">
        <w:rPr>
          <w:b/>
          <w:shd w:val="clear" w:color="auto" w:fill="FFFFFF"/>
        </w:rPr>
        <w:t xml:space="preserve">Žák vytvoří vlastní seznam v počtu 20 literárních děl, minimální počet titulů pro dané literární období je dán: </w:t>
      </w:r>
    </w:p>
    <w:p w14:paraId="3712F69C" w14:textId="77777777" w:rsidR="00A32BD8" w:rsidRPr="00EA19CC" w:rsidRDefault="00A32BD8" w:rsidP="00A32BD8">
      <w:pPr>
        <w:numPr>
          <w:ilvl w:val="3"/>
          <w:numId w:val="9"/>
        </w:numPr>
        <w:shd w:val="clear" w:color="auto" w:fill="FFFFFF"/>
        <w:tabs>
          <w:tab w:val="clear" w:pos="3240"/>
          <w:tab w:val="num" w:pos="1418"/>
        </w:tabs>
        <w:ind w:left="1418" w:hanging="28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Světová a česká literatura do konce 18. století – </w:t>
      </w:r>
      <w:r w:rsidRPr="00EA19CC">
        <w:rPr>
          <w:b/>
          <w:shd w:val="clear" w:color="auto" w:fill="FFFFFF"/>
        </w:rPr>
        <w:t>min. 2 lit. díla</w:t>
      </w:r>
    </w:p>
    <w:p w14:paraId="6D8B9C8E" w14:textId="77777777" w:rsidR="00A32BD8" w:rsidRPr="00EA19CC" w:rsidRDefault="00A32BD8" w:rsidP="00A32BD8">
      <w:pPr>
        <w:numPr>
          <w:ilvl w:val="3"/>
          <w:numId w:val="9"/>
        </w:numPr>
        <w:shd w:val="clear" w:color="auto" w:fill="FFFFFF"/>
        <w:tabs>
          <w:tab w:val="clear" w:pos="3240"/>
          <w:tab w:val="num" w:pos="1418"/>
        </w:tabs>
        <w:ind w:left="1418" w:hanging="28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Světová a česká literatura 19. století</w:t>
      </w:r>
      <w:r w:rsidRPr="00EA19CC">
        <w:rPr>
          <w:shd w:val="clear" w:color="auto" w:fill="FFFFFF"/>
        </w:rPr>
        <w:t xml:space="preserve"> – </w:t>
      </w:r>
      <w:r w:rsidRPr="00EA19CC">
        <w:rPr>
          <w:b/>
          <w:shd w:val="clear" w:color="auto" w:fill="FFFFFF"/>
        </w:rPr>
        <w:t>min. 3 lit. díla</w:t>
      </w:r>
    </w:p>
    <w:p w14:paraId="2001E448" w14:textId="77777777" w:rsidR="00A32BD8" w:rsidRPr="00EA19CC" w:rsidRDefault="00A32BD8" w:rsidP="00A32BD8">
      <w:pPr>
        <w:numPr>
          <w:ilvl w:val="3"/>
          <w:numId w:val="9"/>
        </w:numPr>
        <w:shd w:val="clear" w:color="auto" w:fill="FFFFFF"/>
        <w:tabs>
          <w:tab w:val="clear" w:pos="3240"/>
          <w:tab w:val="num" w:pos="1418"/>
        </w:tabs>
        <w:ind w:left="1418" w:hanging="28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Světová literatura 20. a 21. století</w:t>
      </w:r>
      <w:r w:rsidRPr="00EA19CC">
        <w:rPr>
          <w:shd w:val="clear" w:color="auto" w:fill="FFFFFF"/>
        </w:rPr>
        <w:t xml:space="preserve"> – </w:t>
      </w:r>
      <w:r w:rsidRPr="00EA19CC">
        <w:rPr>
          <w:b/>
          <w:shd w:val="clear" w:color="auto" w:fill="FFFFFF"/>
        </w:rPr>
        <w:t>min. 4 lit. díla</w:t>
      </w:r>
    </w:p>
    <w:p w14:paraId="039F58D4" w14:textId="77777777" w:rsidR="00A32BD8" w:rsidRPr="00EA19CC" w:rsidRDefault="00A32BD8" w:rsidP="00A32BD8">
      <w:pPr>
        <w:numPr>
          <w:ilvl w:val="3"/>
          <w:numId w:val="9"/>
        </w:numPr>
        <w:shd w:val="clear" w:color="auto" w:fill="FFFFFF"/>
        <w:tabs>
          <w:tab w:val="clear" w:pos="3240"/>
          <w:tab w:val="num" w:pos="1418"/>
        </w:tabs>
        <w:ind w:left="1418" w:hanging="28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Česká literatura 20. a 21. století </w:t>
      </w:r>
      <w:r w:rsidRPr="00EA19CC">
        <w:rPr>
          <w:shd w:val="clear" w:color="auto" w:fill="FFFFFF"/>
        </w:rPr>
        <w:t xml:space="preserve">– </w:t>
      </w:r>
      <w:r w:rsidRPr="00EA19CC">
        <w:rPr>
          <w:b/>
          <w:shd w:val="clear" w:color="auto" w:fill="FFFFFF"/>
        </w:rPr>
        <w:t>min. 5 lit. děl</w:t>
      </w:r>
    </w:p>
    <w:p w14:paraId="131F791C" w14:textId="77777777" w:rsidR="00A32BD8" w:rsidRDefault="00A32BD8" w:rsidP="00A32BD8">
      <w:pPr>
        <w:numPr>
          <w:ilvl w:val="0"/>
          <w:numId w:val="9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EA19CC">
        <w:rPr>
          <w:shd w:val="clear" w:color="auto" w:fill="FFFFFF"/>
        </w:rPr>
        <w:t>Seznam žák odevzdá ředitelce školy nebo jí pověřené osob</w:t>
      </w:r>
      <w:r>
        <w:rPr>
          <w:shd w:val="clear" w:color="auto" w:fill="FFFFFF"/>
        </w:rPr>
        <w:t xml:space="preserve">ě </w:t>
      </w:r>
      <w:r w:rsidRPr="00EA19CC">
        <w:rPr>
          <w:b/>
          <w:shd w:val="clear" w:color="auto" w:fill="FFFFFF"/>
        </w:rPr>
        <w:t>do 31. března</w:t>
      </w:r>
      <w:r>
        <w:rPr>
          <w:shd w:val="clear" w:color="auto" w:fill="FFFFFF"/>
        </w:rPr>
        <w:t xml:space="preserve"> roku, v němž se </w:t>
      </w:r>
      <w:r w:rsidRPr="00EA19CC">
        <w:rPr>
          <w:shd w:val="clear" w:color="auto" w:fill="FFFFFF"/>
        </w:rPr>
        <w:t xml:space="preserve">maturitní zkouška koná (pro jarní zkušební období) nebo </w:t>
      </w:r>
      <w:r w:rsidRPr="00EA19CC">
        <w:rPr>
          <w:b/>
          <w:shd w:val="clear" w:color="auto" w:fill="FFFFFF"/>
        </w:rPr>
        <w:t>do 30. června</w:t>
      </w:r>
      <w:r w:rsidRPr="00EA19CC">
        <w:rPr>
          <w:shd w:val="clear" w:color="auto" w:fill="FFFFFF"/>
        </w:rPr>
        <w:t xml:space="preserve"> roku, v němž se maturitní zkouška koná (pro podzimní zkušební období). </w:t>
      </w:r>
    </w:p>
    <w:p w14:paraId="3975F493" w14:textId="77777777" w:rsidR="00A32BD8" w:rsidRPr="00EA19CC" w:rsidRDefault="00A32BD8" w:rsidP="00A32BD8">
      <w:pPr>
        <w:numPr>
          <w:ilvl w:val="0"/>
          <w:numId w:val="9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EA19CC">
        <w:rPr>
          <w:shd w:val="clear" w:color="auto" w:fill="FFFFFF"/>
        </w:rPr>
        <w:t xml:space="preserve">Neodevzdá-li žák vlastní seznam četby do daného termínu, losuje si u zkoušky pracovní list ze všech titulů </w:t>
      </w:r>
      <w:proofErr w:type="gramStart"/>
      <w:r w:rsidRPr="00EA19CC">
        <w:rPr>
          <w:shd w:val="clear" w:color="auto" w:fill="FFFFFF"/>
        </w:rPr>
        <w:t>školního  maturitního</w:t>
      </w:r>
      <w:proofErr w:type="gramEnd"/>
      <w:r w:rsidRPr="00EA19CC">
        <w:rPr>
          <w:shd w:val="clear" w:color="auto" w:fill="FFFFFF"/>
        </w:rPr>
        <w:t xml:space="preserve"> seznamu.</w:t>
      </w:r>
    </w:p>
    <w:p w14:paraId="7D34773A" w14:textId="77777777" w:rsidR="00A32BD8" w:rsidRDefault="00A32BD8" w:rsidP="00A32BD8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60CEE561" w14:textId="77777777" w:rsidR="00A32BD8" w:rsidRPr="00EA19CC" w:rsidRDefault="00A32BD8" w:rsidP="00A32BD8">
      <w:pPr>
        <w:shd w:val="clear" w:color="auto" w:fill="FFFFFF"/>
        <w:spacing w:after="120"/>
        <w:jc w:val="both"/>
        <w:rPr>
          <w:b/>
          <w:shd w:val="clear" w:color="auto" w:fill="FFFFFF"/>
        </w:rPr>
      </w:pPr>
      <w:r w:rsidRPr="00EA19CC">
        <w:rPr>
          <w:b/>
          <w:shd w:val="clear" w:color="auto" w:fill="FFFFFF"/>
        </w:rPr>
        <w:t>Obsah ústní zkoušky:</w:t>
      </w:r>
    </w:p>
    <w:p w14:paraId="7C429712" w14:textId="77777777" w:rsidR="00A32BD8" w:rsidRDefault="00A32BD8" w:rsidP="00A32BD8">
      <w:pPr>
        <w:pStyle w:val="Odstavecseseznamem"/>
        <w:numPr>
          <w:ilvl w:val="0"/>
          <w:numId w:val="10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EA19CC">
        <w:rPr>
          <w:shd w:val="clear" w:color="auto" w:fill="FFFFFF"/>
        </w:rPr>
        <w:t xml:space="preserve">Analýza a </w:t>
      </w:r>
      <w:proofErr w:type="gramStart"/>
      <w:r w:rsidRPr="00EA19CC">
        <w:rPr>
          <w:shd w:val="clear" w:color="auto" w:fill="FFFFFF"/>
        </w:rPr>
        <w:t>interpretace  umělecké</w:t>
      </w:r>
      <w:r>
        <w:rPr>
          <w:shd w:val="clear" w:color="auto" w:fill="FFFFFF"/>
        </w:rPr>
        <w:t>ho</w:t>
      </w:r>
      <w:proofErr w:type="gramEnd"/>
      <w:r>
        <w:rPr>
          <w:shd w:val="clear" w:color="auto" w:fill="FFFFFF"/>
        </w:rPr>
        <w:t xml:space="preserve"> a neuměleckého textu, a to s </w:t>
      </w:r>
      <w:r w:rsidRPr="00EA19CC">
        <w:rPr>
          <w:shd w:val="clear" w:color="auto" w:fill="FFFFFF"/>
        </w:rPr>
        <w:t xml:space="preserve">využitím vědomostí </w:t>
      </w:r>
      <w:r>
        <w:rPr>
          <w:shd w:val="clear" w:color="auto" w:fill="FFFFFF"/>
        </w:rPr>
        <w:br/>
      </w:r>
      <w:r w:rsidRPr="00EA19CC">
        <w:rPr>
          <w:shd w:val="clear" w:color="auto" w:fill="FFFFFF"/>
        </w:rPr>
        <w:t>a dovedností získaných v průběhu studia.</w:t>
      </w:r>
    </w:p>
    <w:p w14:paraId="21AA8FC4" w14:textId="77777777" w:rsidR="00A32BD8" w:rsidRPr="000C7125" w:rsidRDefault="00A32BD8" w:rsidP="00A32BD8">
      <w:pPr>
        <w:pStyle w:val="Odstavecseseznamem"/>
        <w:numPr>
          <w:ilvl w:val="0"/>
          <w:numId w:val="10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b/>
          <w:shd w:val="clear" w:color="auto" w:fill="FFFFFF"/>
        </w:rPr>
      </w:pPr>
      <w:r w:rsidRPr="000C7125">
        <w:rPr>
          <w:b/>
          <w:shd w:val="clear" w:color="auto" w:fill="FFFFFF"/>
        </w:rPr>
        <w:t>Příprava k ústní zkoušce trvá 20 minut, vlastní zkouška trvá nejdéle 15 minut.</w:t>
      </w:r>
    </w:p>
    <w:p w14:paraId="275A205B" w14:textId="77777777" w:rsidR="00A32BD8" w:rsidRDefault="00A32BD8" w:rsidP="00A32BD8">
      <w:pPr>
        <w:pStyle w:val="Odstavecseseznamem"/>
        <w:numPr>
          <w:ilvl w:val="0"/>
          <w:numId w:val="10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EA19CC">
        <w:rPr>
          <w:shd w:val="clear" w:color="auto" w:fill="FFFFFF"/>
        </w:rPr>
        <w:t>V jednom dni nelze losovat dvakrát pracovní list ke stejnému literárnímu dílu.</w:t>
      </w:r>
    </w:p>
    <w:p w14:paraId="479807D8" w14:textId="77777777" w:rsidR="00A32BD8" w:rsidRDefault="00A32BD8" w:rsidP="00A32BD8">
      <w:pPr>
        <w:pStyle w:val="Odstavecseseznamem"/>
        <w:numPr>
          <w:ilvl w:val="0"/>
          <w:numId w:val="10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EA19CC">
        <w:rPr>
          <w:shd w:val="clear" w:color="auto" w:fill="FFFFFF"/>
        </w:rPr>
        <w:lastRenderedPageBreak/>
        <w:t xml:space="preserve">Součástí hodnocení ústní zkoušky jsou také komunikační </w:t>
      </w:r>
      <w:r>
        <w:rPr>
          <w:shd w:val="clear" w:color="auto" w:fill="FFFFFF"/>
        </w:rPr>
        <w:t xml:space="preserve">dovednosti a celková kultura </w:t>
      </w:r>
      <w:r w:rsidRPr="00EA19CC">
        <w:rPr>
          <w:shd w:val="clear" w:color="auto" w:fill="FFFFFF"/>
        </w:rPr>
        <w:t>jazykového projevu studenta</w:t>
      </w:r>
      <w:r>
        <w:rPr>
          <w:shd w:val="clear" w:color="auto" w:fill="FFFFFF"/>
        </w:rPr>
        <w:t>.</w:t>
      </w:r>
    </w:p>
    <w:p w14:paraId="2E71B992" w14:textId="72AFBB49" w:rsidR="00A32BD8" w:rsidRDefault="00A32BD8" w:rsidP="00A32BD8">
      <w:pPr>
        <w:pStyle w:val="Odstavecseseznamem"/>
        <w:numPr>
          <w:ilvl w:val="0"/>
          <w:numId w:val="10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0C7125">
        <w:rPr>
          <w:shd w:val="clear" w:color="auto" w:fill="FFFFFF"/>
        </w:rPr>
        <w:t>V průběhu ústní zkoušky není dovoleno používat žádné pomůcky vyjma pracovního listu a psacích potřeb.</w:t>
      </w:r>
    </w:p>
    <w:p w14:paraId="186AA190" w14:textId="56444315" w:rsidR="00FE0BA0" w:rsidRDefault="00FE0BA0"/>
    <w:p w14:paraId="13CE6A7A" w14:textId="658B6B66" w:rsidR="00A32BD8" w:rsidRDefault="00A32BD8"/>
    <w:p w14:paraId="580B4E58" w14:textId="77777777" w:rsidR="00A32BD8" w:rsidRDefault="00A32BD8" w:rsidP="00A32BD8">
      <w:pPr>
        <w:pStyle w:val="Odstavecseseznamem"/>
        <w:shd w:val="clear" w:color="auto" w:fill="FFFFFF"/>
        <w:ind w:left="851"/>
        <w:jc w:val="both"/>
        <w:rPr>
          <w:shd w:val="clear" w:color="auto" w:fill="FFFFFF"/>
        </w:rPr>
      </w:pPr>
    </w:p>
    <w:p w14:paraId="44C96C52" w14:textId="63AF56B0" w:rsidR="00A32BD8" w:rsidRPr="00A367E0" w:rsidRDefault="00A32BD8" w:rsidP="00AF4CE4">
      <w:pPr>
        <w:jc w:val="both"/>
      </w:pPr>
      <w:r w:rsidRPr="00C30777">
        <w:rPr>
          <w:b/>
          <w:bCs/>
        </w:rPr>
        <w:t>Výsledná známka</w:t>
      </w:r>
      <w:r w:rsidRPr="00A367E0">
        <w:t xml:space="preserve"> z písemné a ústní části </w:t>
      </w:r>
      <w:r>
        <w:t xml:space="preserve">profilové zkoušky z předmětu „Český jazyk a literatura“ </w:t>
      </w:r>
      <w:r w:rsidRPr="00A367E0">
        <w:t xml:space="preserve">bude stanovena v poměru </w:t>
      </w:r>
      <w:proofErr w:type="gramStart"/>
      <w:r w:rsidRPr="00A367E0">
        <w:t>40%</w:t>
      </w:r>
      <w:proofErr w:type="gramEnd"/>
      <w:r w:rsidRPr="00A367E0">
        <w:t xml:space="preserve"> z písemné </w:t>
      </w:r>
      <w:r>
        <w:t xml:space="preserve">části </w:t>
      </w:r>
      <w:r w:rsidRPr="00A367E0">
        <w:t>a 60% z ústní části. (Příklad: písemná část =2, ústní část=1 – celkově 1; písemná část=1, ústní část = 2 – celkově 2).</w:t>
      </w:r>
    </w:p>
    <w:p w14:paraId="7E4D6445" w14:textId="77777777" w:rsidR="00A32BD8" w:rsidRPr="00A33A9F" w:rsidRDefault="00A32BD8" w:rsidP="00A32BD8">
      <w:pPr>
        <w:shd w:val="clear" w:color="auto" w:fill="FFFFFF"/>
        <w:jc w:val="both"/>
        <w:rPr>
          <w:shd w:val="clear" w:color="auto" w:fill="FFFFFF"/>
        </w:rPr>
      </w:pPr>
    </w:p>
    <w:p w14:paraId="7A0CAD24" w14:textId="77777777" w:rsidR="00A32BD8" w:rsidRDefault="00A32BD8" w:rsidP="00A32BD8">
      <w:pPr>
        <w:pStyle w:val="Odstavecseseznamem"/>
        <w:shd w:val="clear" w:color="auto" w:fill="FFFFFF"/>
        <w:ind w:left="851"/>
        <w:jc w:val="both"/>
        <w:rPr>
          <w:shd w:val="clear" w:color="auto" w:fill="FFFFFF"/>
        </w:rPr>
      </w:pPr>
    </w:p>
    <w:p w14:paraId="48F039C7" w14:textId="77777777" w:rsidR="00A32BD8" w:rsidRPr="00230859" w:rsidRDefault="00A32BD8" w:rsidP="00A32BD8">
      <w:pPr>
        <w:shd w:val="clear" w:color="auto" w:fill="FFFFFF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V</w:t>
      </w:r>
      <w:r w:rsidRPr="00230859">
        <w:rPr>
          <w:b/>
          <w:shd w:val="clear" w:color="auto" w:fill="FFFFFF"/>
        </w:rPr>
        <w:t>ypracovali:</w:t>
      </w:r>
      <w:r>
        <w:rPr>
          <w:shd w:val="clear" w:color="auto" w:fill="FFFFFF"/>
        </w:rPr>
        <w:t xml:space="preserve"> Mgr. Miroslav Beneš, </w:t>
      </w:r>
      <w:proofErr w:type="spellStart"/>
      <w:r>
        <w:rPr>
          <w:shd w:val="clear" w:color="auto" w:fill="FFFFFF"/>
        </w:rPr>
        <w:t>Ph</w:t>
      </w:r>
      <w:proofErr w:type="spellEnd"/>
      <w:r>
        <w:rPr>
          <w:shd w:val="clear" w:color="auto" w:fill="FFFFFF"/>
        </w:rPr>
        <w:t>. D., Mgr. Tereza Šmídová</w:t>
      </w:r>
    </w:p>
    <w:p w14:paraId="535B2481" w14:textId="42E560E8" w:rsidR="00A32BD8" w:rsidRDefault="00A32BD8" w:rsidP="00A32BD8">
      <w:pPr>
        <w:shd w:val="clear" w:color="auto" w:fill="FFFFFF"/>
        <w:jc w:val="both"/>
        <w:rPr>
          <w:shd w:val="clear" w:color="auto" w:fill="FFFFFF"/>
        </w:rPr>
      </w:pPr>
    </w:p>
    <w:p w14:paraId="6A944E64" w14:textId="77777777" w:rsidR="00A32BD8" w:rsidRDefault="00A32BD8" w:rsidP="00A32BD8">
      <w:pPr>
        <w:shd w:val="clear" w:color="auto" w:fill="FFFFFF"/>
        <w:jc w:val="both"/>
        <w:rPr>
          <w:shd w:val="clear" w:color="auto" w:fill="FFFFFF"/>
        </w:rPr>
      </w:pPr>
    </w:p>
    <w:p w14:paraId="569030E3" w14:textId="77777777" w:rsidR="00A32BD8" w:rsidRDefault="00A32BD8" w:rsidP="00A32BD8">
      <w:pPr>
        <w:shd w:val="clear" w:color="auto" w:fill="FFFFFF"/>
        <w:jc w:val="both"/>
        <w:rPr>
          <w:shd w:val="clear" w:color="auto" w:fill="FFFFFF"/>
        </w:rPr>
      </w:pPr>
    </w:p>
    <w:p w14:paraId="74B05724" w14:textId="3066731E" w:rsidR="00A32BD8" w:rsidRDefault="00A32BD8" w:rsidP="00A32BD8">
      <w:pPr>
        <w:jc w:val="both"/>
        <w:rPr>
          <w:rFonts w:eastAsia="Times New Roman" w:cs="Times New Roman"/>
          <w:kern w:val="0"/>
          <w:lang w:eastAsia="cs-CZ" w:bidi="ar-SA"/>
        </w:rPr>
      </w:pPr>
      <w:r>
        <w:t>Třebechovice po Orebem, 2</w:t>
      </w:r>
      <w:r w:rsidR="00FE638B">
        <w:t>4</w:t>
      </w:r>
      <w:r>
        <w:t xml:space="preserve">.10.2022 </w:t>
      </w:r>
      <w:r>
        <w:tab/>
      </w:r>
      <w:r>
        <w:tab/>
      </w:r>
      <w:r>
        <w:tab/>
        <w:t xml:space="preserve">   Mgr. Stanislava Šůlová, v.r.</w:t>
      </w:r>
    </w:p>
    <w:p w14:paraId="2C0C08C0" w14:textId="22FE2095" w:rsidR="00A32BD8" w:rsidRDefault="00A32BD8" w:rsidP="00A32B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ředitelka školy</w:t>
      </w:r>
    </w:p>
    <w:p w14:paraId="64B86D36" w14:textId="77777777" w:rsidR="00A32BD8" w:rsidRDefault="00A32BD8" w:rsidP="00A32BD8">
      <w:pPr>
        <w:jc w:val="both"/>
      </w:pPr>
    </w:p>
    <w:p w14:paraId="30A4141A" w14:textId="21A40070" w:rsidR="00A32BD8" w:rsidRDefault="00A32BD8"/>
    <w:p w14:paraId="2BB19E1B" w14:textId="77777777" w:rsidR="00A32BD8" w:rsidRDefault="00A32BD8"/>
    <w:p w14:paraId="17A579E7" w14:textId="77777777" w:rsidR="00A32BD8" w:rsidRDefault="00A32BD8"/>
    <w:sectPr w:rsidR="00A3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6D4456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</w:abstractNum>
  <w:abstractNum w:abstractNumId="2" w15:restartNumberingAfterBreak="0">
    <w:nsid w:val="00AB5171"/>
    <w:multiLevelType w:val="multilevel"/>
    <w:tmpl w:val="2AB2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9204F"/>
    <w:multiLevelType w:val="multilevel"/>
    <w:tmpl w:val="465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C56A7"/>
    <w:multiLevelType w:val="multilevel"/>
    <w:tmpl w:val="7B44812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Calibri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860F3"/>
    <w:multiLevelType w:val="multilevel"/>
    <w:tmpl w:val="1CA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E6D93"/>
    <w:multiLevelType w:val="multilevel"/>
    <w:tmpl w:val="DC949814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B5053"/>
    <w:multiLevelType w:val="hybridMultilevel"/>
    <w:tmpl w:val="82E04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C2D3A"/>
    <w:multiLevelType w:val="multilevel"/>
    <w:tmpl w:val="6D4456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</w:abstractNum>
  <w:abstractNum w:abstractNumId="9" w15:restartNumberingAfterBreak="0">
    <w:nsid w:val="7BB0714B"/>
    <w:multiLevelType w:val="hybridMultilevel"/>
    <w:tmpl w:val="E98C326C"/>
    <w:lvl w:ilvl="0" w:tplc="80CA2B92">
      <w:start w:val="1"/>
      <w:numFmt w:val="upperRoman"/>
      <w:lvlText w:val="%1."/>
      <w:lvlJc w:val="left"/>
      <w:pPr>
        <w:ind w:left="862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036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820353">
    <w:abstractNumId w:val="3"/>
  </w:num>
  <w:num w:numId="3" w16cid:durableId="1535117201">
    <w:abstractNumId w:val="2"/>
  </w:num>
  <w:num w:numId="4" w16cid:durableId="985399419">
    <w:abstractNumId w:val="4"/>
  </w:num>
  <w:num w:numId="5" w16cid:durableId="781613298">
    <w:abstractNumId w:val="6"/>
  </w:num>
  <w:num w:numId="6" w16cid:durableId="1078753083">
    <w:abstractNumId w:val="5"/>
  </w:num>
  <w:num w:numId="7" w16cid:durableId="70808919">
    <w:abstractNumId w:val="0"/>
  </w:num>
  <w:num w:numId="8" w16cid:durableId="210267865">
    <w:abstractNumId w:val="9"/>
  </w:num>
  <w:num w:numId="9" w16cid:durableId="1206792460">
    <w:abstractNumId w:val="1"/>
  </w:num>
  <w:num w:numId="10" w16cid:durableId="1277911398">
    <w:abstractNumId w:val="8"/>
  </w:num>
  <w:num w:numId="11" w16cid:durableId="1155292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74"/>
    <w:rsid w:val="000D6B47"/>
    <w:rsid w:val="00125874"/>
    <w:rsid w:val="002C7028"/>
    <w:rsid w:val="00386F98"/>
    <w:rsid w:val="004D57FD"/>
    <w:rsid w:val="00A32BD8"/>
    <w:rsid w:val="00AF4CE4"/>
    <w:rsid w:val="00FE0BA0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D4B3"/>
  <w15:docId w15:val="{256F81A6-59DC-4AEF-BF0D-680E67B6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0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BA0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Stáňa</dc:creator>
  <cp:keywords/>
  <dc:description/>
  <cp:lastModifiedBy>Sekretářka</cp:lastModifiedBy>
  <cp:revision>2</cp:revision>
  <dcterms:created xsi:type="dcterms:W3CDTF">2022-10-24T13:36:00Z</dcterms:created>
  <dcterms:modified xsi:type="dcterms:W3CDTF">2022-10-24T13:36:00Z</dcterms:modified>
</cp:coreProperties>
</file>