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0125" w14:textId="77777777" w:rsidR="00EC7012" w:rsidRDefault="001A33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  <w:t xml:space="preserve">VŠEOBECNÉ INFORMACE </w:t>
      </w:r>
    </w:p>
    <w:p w14:paraId="3D57D503" w14:textId="77777777" w:rsidR="00EC7012" w:rsidRDefault="00EC70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</w:pPr>
    </w:p>
    <w:p w14:paraId="6D93B57F" w14:textId="787874FE" w:rsidR="00EC7012" w:rsidRPr="001A33DB" w:rsidRDefault="001A33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1. kolo přijímacího řízení se koná v</w:t>
      </w:r>
      <w:r w:rsid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termínech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. a 1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. dubna 202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6A6A812" w14:textId="222333FB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(náhradní termíny 10. a 11.</w:t>
      </w:r>
      <w:r w:rsid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28A99C6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3A159A" w14:textId="26C77F56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Uchazeči konají JPZ</w:t>
      </w:r>
    </w:p>
    <w:p w14:paraId="115B722A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77817" w14:textId="77777777" w:rsidR="00EC7012" w:rsidRPr="001A33DB" w:rsidRDefault="00EC701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70B74" w14:textId="482EB9CB" w:rsidR="00EC7012" w:rsidRPr="001A33DB" w:rsidRDefault="001A33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Uchazečům bude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e-mailem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zaslána pozvánka k přijímací zkoušce nejpozději 14 dnů před konáním zkoušky. V</w:t>
      </w:r>
      <w:r w:rsidRPr="001A33DB">
        <w:rPr>
          <w:rFonts w:ascii="Times New Roman" w:hAnsi="Times New Roman" w:cs="Times New Roman"/>
          <w:sz w:val="24"/>
          <w:szCs w:val="24"/>
        </w:rPr>
        <w:t xml:space="preserve"> pozvánce bude uchazečům sděleno jejich registrační číslo v přijímacím řízení, pod kterým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vystupovat po celou dobu přijímacího řízení, </w:t>
      </w:r>
      <w:r w:rsidRPr="001A33DB">
        <w:rPr>
          <w:rFonts w:ascii="Times New Roman" w:hAnsi="Times New Roman" w:cs="Times New Roman"/>
          <w:sz w:val="24"/>
          <w:szCs w:val="24"/>
        </w:rPr>
        <w:t xml:space="preserve">dále čas a číslo učebny pro konání jednotlivých písemných zkoušek. </w:t>
      </w:r>
    </w:p>
    <w:p w14:paraId="644F6024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840C9" w14:textId="073BB205" w:rsidR="00EC7012" w:rsidRPr="001A33DB" w:rsidRDefault="001A33DB">
      <w:pPr>
        <w:spacing w:after="0" w:line="276" w:lineRule="auto"/>
        <w:jc w:val="both"/>
        <w:rPr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 xml:space="preserve">Uchazeč, který nekonal jednotnou přijímací zkoušku v řádném termínu, se musí do 3 dnů písemně omluvit ředitelce školy (stejný termín zkoušky na jiné škole není důvodem k uznání omluvy). </w:t>
      </w:r>
    </w:p>
    <w:p w14:paraId="274A3497" w14:textId="77777777" w:rsidR="00EC7012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64D048F7" w14:textId="77777777" w:rsidR="00EC7012" w:rsidRPr="001A33DB" w:rsidRDefault="001A33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3DB">
        <w:rPr>
          <w:rFonts w:ascii="Times New Roman" w:hAnsi="Times New Roman" w:cs="Times New Roman"/>
          <w:b/>
          <w:sz w:val="24"/>
          <w:szCs w:val="24"/>
        </w:rPr>
        <w:t>UCHAZEČI s SPU-O</w:t>
      </w:r>
    </w:p>
    <w:p w14:paraId="258C09D8" w14:textId="631BC226" w:rsidR="00EC7012" w:rsidRPr="001A33DB" w:rsidRDefault="001A33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>Informovaný souhlas uchazeče nebo zákonného zástupce uchazeče o nutnosti asistenta při JPZ nebo psaní JPZ na PC, musí být učiněn ve škole</w:t>
      </w:r>
      <w:r w:rsidR="009F152A">
        <w:rPr>
          <w:rFonts w:ascii="Times New Roman" w:hAnsi="Times New Roman" w:cs="Times New Roman"/>
          <w:sz w:val="24"/>
          <w:szCs w:val="24"/>
        </w:rPr>
        <w:t>,</w:t>
      </w:r>
      <w:r w:rsidRPr="001A33DB">
        <w:rPr>
          <w:rFonts w:ascii="Times New Roman" w:hAnsi="Times New Roman" w:cs="Times New Roman"/>
          <w:sz w:val="24"/>
          <w:szCs w:val="24"/>
        </w:rPr>
        <w:t xml:space="preserve"> a to nejpozději 10 dnů před konáním příslušné zkoušky.</w:t>
      </w:r>
    </w:p>
    <w:p w14:paraId="08625C58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7D4A46" w14:textId="77777777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POVOLENÉ POMŮCKY PŘI PŘIJÍMACÍ ZKOUŠCE</w:t>
      </w:r>
    </w:p>
    <w:p w14:paraId="21974303" w14:textId="77777777" w:rsidR="00EC7012" w:rsidRPr="001A33DB" w:rsidRDefault="001A33D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psací potřeby (modrá propiska).</w:t>
      </w:r>
    </w:p>
    <w:p w14:paraId="42F28CED" w14:textId="77777777" w:rsidR="00EC7012" w:rsidRPr="001A33DB" w:rsidRDefault="00EC7012">
      <w:pPr>
        <w:shd w:val="clear" w:color="auto" w:fill="FFFFFF"/>
        <w:spacing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153AD5" w14:textId="77777777" w:rsidR="00EC7012" w:rsidRPr="001A33DB" w:rsidRDefault="001A33DB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VYHLÁŠENÍ VÝSLEDKŮ 1. kola přijímacího řízení</w:t>
      </w:r>
    </w:p>
    <w:p w14:paraId="3F7EFC4F" w14:textId="77777777" w:rsidR="00EC7012" w:rsidRPr="001A33DB" w:rsidRDefault="001A33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 xml:space="preserve">Škola zveřejní výsledky následovně: </w:t>
      </w:r>
    </w:p>
    <w:p w14:paraId="05A23127" w14:textId="1B011FC6" w:rsidR="00EC7012" w:rsidRPr="001A33DB" w:rsidRDefault="001A33D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>řádný termín 28. – 30. 4. 202</w:t>
      </w:r>
      <w:r w:rsidR="007C128A">
        <w:rPr>
          <w:rFonts w:ascii="Times New Roman" w:hAnsi="Times New Roman" w:cs="Times New Roman"/>
          <w:sz w:val="24"/>
          <w:szCs w:val="24"/>
        </w:rPr>
        <w:t>3</w:t>
      </w:r>
    </w:p>
    <w:p w14:paraId="6C0F17D8" w14:textId="77777777" w:rsidR="00EC7012" w:rsidRDefault="00EC7012">
      <w:pPr>
        <w:pStyle w:val="Odstavecseseznamem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A129B7A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uchazečů (pod přidělenými registračními čísly) bude zveřejněn:</w:t>
      </w:r>
    </w:p>
    <w:p w14:paraId="56E36146" w14:textId="77777777" w:rsidR="00EC7012" w:rsidRPr="001A33DB" w:rsidRDefault="001A33DB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na veřejně přístupném místě v budově školy,</w:t>
      </w: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C179EFB" w14:textId="77777777" w:rsidR="00EC7012" w:rsidRPr="001A33DB" w:rsidRDefault="001A33DB">
      <w:pPr>
        <w:numPr>
          <w:ilvl w:val="0"/>
          <w:numId w:val="2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webových stránkách školy. </w:t>
      </w:r>
    </w:p>
    <w:p w14:paraId="613AFA3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uchazečů bude zveřejněn po dobu 15-ti dnů.</w:t>
      </w:r>
    </w:p>
    <w:p w14:paraId="2E9F0E7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Zveřejněním seznamu se považují rozhodnutí, kterými se vyhovuje žádosti o přijetí ke vzdělávání, za oznámená (</w:t>
      </w: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nebude oznamovat písemně uchazečům, že byli přijati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6FBB5D1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AD5B0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Zákonným zástupcům nepřijatých uchazečů bude rozhodnutí doručeno do vlastních rukou. </w:t>
      </w:r>
    </w:p>
    <w:p w14:paraId="006494B6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A9C071" w14:textId="77777777" w:rsidR="00EC7012" w:rsidRPr="00621E56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E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ODEVZDÁNÍ ZÁPISOVÉHO LÍSTKU</w:t>
      </w:r>
    </w:p>
    <w:p w14:paraId="64487CFA" w14:textId="77777777" w:rsidR="00EC7012" w:rsidRPr="00621E56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EF6773" w14:textId="6EBB79F8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56">
        <w:rPr>
          <w:rFonts w:ascii="Times New Roman" w:hAnsi="Times New Roman" w:cs="Times New Roman"/>
          <w:sz w:val="24"/>
          <w:szCs w:val="24"/>
        </w:rPr>
        <w:t xml:space="preserve">Svůj úmysl vzdělávat se na dané škole potvrdí uchazeč nebo zákonný zástupce nezletilého uchazeče odevzdáním vyplněného Zápisového lístku ve lhůtě nejdéle 10 pracovních dnů od doručení rozhodnutí o přijetí ke vzdělávání </w:t>
      </w:r>
      <w:r w:rsidRP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>(zveřejnění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seznamu na veřejně přístupném místě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 škole a na webových stránkách školy).</w:t>
      </w:r>
      <w:r w:rsidRPr="001A33DB">
        <w:rPr>
          <w:rFonts w:ascii="Times New Roman" w:hAnsi="Times New Roman" w:cs="Times New Roman"/>
          <w:sz w:val="24"/>
          <w:szCs w:val="24"/>
        </w:rPr>
        <w:t xml:space="preserve"> Neodevzdáním Zápisového lístku ve stanovené lhůtě</w:t>
      </w:r>
      <w:r w:rsidR="00621E56">
        <w:rPr>
          <w:rFonts w:ascii="Times New Roman" w:hAnsi="Times New Roman" w:cs="Times New Roman"/>
          <w:sz w:val="24"/>
          <w:szCs w:val="24"/>
        </w:rPr>
        <w:t xml:space="preserve"> </w:t>
      </w:r>
      <w:r w:rsidRPr="001A33DB">
        <w:rPr>
          <w:rFonts w:ascii="Times New Roman" w:hAnsi="Times New Roman" w:cs="Times New Roman"/>
          <w:sz w:val="24"/>
          <w:szCs w:val="24"/>
        </w:rPr>
        <w:t>právní účinky uvedeného rozhodnutí zanikají.</w:t>
      </w:r>
    </w:p>
    <w:p w14:paraId="3A607E72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DFA2D3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</w:t>
      </w:r>
    </w:p>
    <w:p w14:paraId="78763019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Uchazečům, kteří uspěli u přijímací zkoušky, ale nebyli z kapacitních důvodů přijati, doporučujeme podat odvolání proti rozhodnutí o nepřijetí na naší škole.</w:t>
      </w:r>
    </w:p>
    <w:p w14:paraId="692018CE" w14:textId="77777777" w:rsidR="00EC7012" w:rsidRPr="001A33DB" w:rsidRDefault="00EC701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647C11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Odvolání proti rozhodnutí je nutné podat do 3 pracovních dnů od doručení rozhodnutí (tj. ode dne, kdy jste obdrželi a podepsali rozhodnutí v obálce s modrým pruhem). </w:t>
      </w:r>
      <w:r w:rsidRPr="001A33DB">
        <w:rPr>
          <w:rFonts w:ascii="Times New Roman" w:hAnsi="Times New Roman" w:cs="Times New Roman"/>
          <w:sz w:val="24"/>
          <w:szCs w:val="24"/>
        </w:rPr>
        <w:t xml:space="preserve">Odvolání se podává ke Krajskému úřadu Královéhradeckého kraje, odbor školství, mládeže a tělovýchovy, </w:t>
      </w:r>
      <w:r w:rsidRPr="001A33DB">
        <w:rPr>
          <w:rFonts w:ascii="Times New Roman" w:hAnsi="Times New Roman" w:cs="Times New Roman"/>
          <w:sz w:val="24"/>
          <w:szCs w:val="24"/>
          <w:u w:val="single"/>
        </w:rPr>
        <w:t>a to podáním učiněným u školy,</w:t>
      </w:r>
      <w:r w:rsidRPr="001A33DB">
        <w:rPr>
          <w:rFonts w:ascii="Times New Roman" w:hAnsi="Times New Roman" w:cs="Times New Roman"/>
          <w:sz w:val="24"/>
          <w:szCs w:val="24"/>
        </w:rPr>
        <w:t xml:space="preserve"> </w:t>
      </w:r>
      <w:r w:rsidRPr="001A33DB">
        <w:rPr>
          <w:rFonts w:ascii="Times New Roman" w:hAnsi="Times New Roman" w:cs="Times New Roman"/>
          <w:sz w:val="24"/>
          <w:szCs w:val="24"/>
          <w:u w:val="single"/>
        </w:rPr>
        <w:t>která rozhodnutí vydala</w:t>
      </w:r>
      <w:r w:rsidRPr="001A33DB">
        <w:rPr>
          <w:rFonts w:ascii="Times New Roman" w:hAnsi="Times New Roman" w:cs="Times New Roman"/>
          <w:sz w:val="24"/>
          <w:szCs w:val="24"/>
        </w:rPr>
        <w:t>.</w:t>
      </w:r>
    </w:p>
    <w:p w14:paraId="1CF85ADD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29D15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1135C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jakýchkoli dotazů se obracejte na vedení školy či sekretariát. </w:t>
      </w:r>
    </w:p>
    <w:p w14:paraId="2E49C706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 495 593 074, 601 387 661, e-mail: </w:t>
      </w:r>
      <w:hyperlink r:id="rId5">
        <w:r w:rsidRPr="001A33DB">
          <w:rPr>
            <w:rStyle w:val="Internetovodkaz"/>
            <w:rFonts w:ascii="Times New Roman" w:eastAsia="Times New Roman" w:hAnsi="Times New Roman" w:cs="Times New Roman"/>
            <w:sz w:val="24"/>
            <w:szCs w:val="24"/>
            <w:lang w:eastAsia="cs-CZ"/>
          </w:rPr>
          <w:t>trebechovice@trivis.cz</w:t>
        </w:r>
      </w:hyperlink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650AF1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61B09E" w14:textId="77777777" w:rsidR="00EC7012" w:rsidRPr="001A33DB" w:rsidRDefault="00EC7012">
      <w:pPr>
        <w:rPr>
          <w:rFonts w:ascii="Times New Roman" w:hAnsi="Times New Roman" w:cs="Times New Roman"/>
          <w:sz w:val="24"/>
          <w:szCs w:val="24"/>
        </w:rPr>
      </w:pPr>
    </w:p>
    <w:sectPr w:rsidR="00EC7012" w:rsidRPr="001A33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169"/>
    <w:multiLevelType w:val="multilevel"/>
    <w:tmpl w:val="4E8CE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E1534"/>
    <w:multiLevelType w:val="multilevel"/>
    <w:tmpl w:val="2E6E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B0910DB"/>
    <w:multiLevelType w:val="multilevel"/>
    <w:tmpl w:val="9FF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9A2640D"/>
    <w:multiLevelType w:val="multilevel"/>
    <w:tmpl w:val="1DCC6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69809173">
    <w:abstractNumId w:val="2"/>
  </w:num>
  <w:num w:numId="2" w16cid:durableId="1782645051">
    <w:abstractNumId w:val="1"/>
  </w:num>
  <w:num w:numId="3" w16cid:durableId="551233280">
    <w:abstractNumId w:val="0"/>
  </w:num>
  <w:num w:numId="4" w16cid:durableId="159462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12"/>
    <w:rsid w:val="001A33DB"/>
    <w:rsid w:val="003037F3"/>
    <w:rsid w:val="00621E56"/>
    <w:rsid w:val="007913F1"/>
    <w:rsid w:val="007C128A"/>
    <w:rsid w:val="009F152A"/>
    <w:rsid w:val="00E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0A7E"/>
  <w15:docId w15:val="{A5E42355-F549-411E-93C1-39A3241E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F13AC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13A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13AC8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F13AC8"/>
    <w:rPr>
      <w:color w:val="0000FF"/>
      <w:u w:val="single"/>
    </w:rPr>
  </w:style>
  <w:style w:type="character" w:customStyle="1" w:styleId="button-text">
    <w:name w:val="button-text"/>
    <w:basedOn w:val="Standardnpsmoodstavce"/>
    <w:qFormat/>
    <w:rsid w:val="00F13AC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F13A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bechovice@tri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Sekretářka</cp:lastModifiedBy>
  <cp:revision>2</cp:revision>
  <cp:lastPrinted>2022-01-27T07:19:00Z</cp:lastPrinted>
  <dcterms:created xsi:type="dcterms:W3CDTF">2023-02-06T06:41:00Z</dcterms:created>
  <dcterms:modified xsi:type="dcterms:W3CDTF">2023-02-06T06:41:00Z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