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CD03" w14:textId="77777777" w:rsidR="008118AC" w:rsidRDefault="008118AC" w:rsidP="008118AC">
      <w:pPr>
        <w:pBdr>
          <w:bottom w:val="single" w:sz="4" w:space="1" w:color="auto"/>
        </w:pBd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0" wp14:anchorId="059D35D0" wp14:editId="7B2625E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6FC2B5" w14:textId="77777777" w:rsidR="008118AC" w:rsidRDefault="008118AC" w:rsidP="008118AC">
      <w:pPr>
        <w:pBdr>
          <w:bottom w:val="single" w:sz="4" w:space="1" w:color="auto"/>
        </w:pBdr>
        <w:jc w:val="center"/>
        <w:outlineLvl w:val="0"/>
        <w:rPr>
          <w:b/>
          <w:sz w:val="22"/>
        </w:rPr>
      </w:pPr>
      <w:r>
        <w:rPr>
          <w:b/>
          <w:sz w:val="28"/>
        </w:rPr>
        <w:t xml:space="preserve">TRIVIS – </w:t>
      </w:r>
      <w:r>
        <w:rPr>
          <w:b/>
          <w:sz w:val="22"/>
        </w:rPr>
        <w:t xml:space="preserve">Střední škola veřejnoprávní Třebechovice pod Orebem, s.r.o. </w:t>
      </w:r>
    </w:p>
    <w:p w14:paraId="6E8D72B1" w14:textId="77777777" w:rsidR="008118AC" w:rsidRDefault="008118AC" w:rsidP="008118AC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2"/>
        </w:rPr>
        <w:t xml:space="preserve">Heldovo náměstí </w:t>
      </w:r>
      <w:proofErr w:type="gramStart"/>
      <w:r>
        <w:rPr>
          <w:b/>
          <w:sz w:val="22"/>
        </w:rPr>
        <w:t>231 ,</w:t>
      </w:r>
      <w:proofErr w:type="gramEnd"/>
      <w:r>
        <w:rPr>
          <w:b/>
          <w:sz w:val="22"/>
        </w:rPr>
        <w:t xml:space="preserve"> 503 46 Třebechovice pod Orebem</w:t>
      </w:r>
    </w:p>
    <w:p w14:paraId="4375E171" w14:textId="77777777" w:rsidR="008118AC" w:rsidRDefault="008118AC" w:rsidP="008118AC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OR vedený Krajským soudem v Hradci Králové oddíl c vložka 21588  </w:t>
      </w:r>
    </w:p>
    <w:p w14:paraId="1C5690AF" w14:textId="77777777" w:rsidR="008118AC" w:rsidRDefault="008118AC" w:rsidP="008118AC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                     Tel.: 495 593 074       E-mail: trebechovice@trivis.cz         IČO 274 82 073</w:t>
      </w:r>
    </w:p>
    <w:p w14:paraId="3FF93AE1" w14:textId="77777777" w:rsidR="008118AC" w:rsidRDefault="008118AC" w:rsidP="008118AC"/>
    <w:p w14:paraId="57549125" w14:textId="77777777" w:rsidR="008118AC" w:rsidRDefault="008118AC" w:rsidP="008118AC">
      <w:pPr>
        <w:rPr>
          <w:b/>
        </w:rPr>
      </w:pPr>
    </w:p>
    <w:p w14:paraId="62511640" w14:textId="0E3AA5AA" w:rsidR="008118AC" w:rsidRDefault="00E136D2" w:rsidP="00531C7E">
      <w:pPr>
        <w:jc w:val="center"/>
        <w:rPr>
          <w:b/>
        </w:rPr>
      </w:pPr>
      <w:r>
        <w:rPr>
          <w:b/>
        </w:rPr>
        <w:t xml:space="preserve">MATURITNÍ </w:t>
      </w:r>
      <w:proofErr w:type="gramStart"/>
      <w:r>
        <w:rPr>
          <w:b/>
        </w:rPr>
        <w:t>ZKOUŠKA -</w:t>
      </w:r>
      <w:r w:rsidR="00634131">
        <w:rPr>
          <w:b/>
        </w:rPr>
        <w:t xml:space="preserve"> školní</w:t>
      </w:r>
      <w:proofErr w:type="gramEnd"/>
      <w:r w:rsidR="004703E4">
        <w:rPr>
          <w:b/>
        </w:rPr>
        <w:t xml:space="preserve"> rok 202</w:t>
      </w:r>
      <w:r w:rsidR="00621F1D">
        <w:rPr>
          <w:b/>
        </w:rPr>
        <w:t>5</w:t>
      </w:r>
      <w:r w:rsidR="004703E4">
        <w:rPr>
          <w:b/>
        </w:rPr>
        <w:t>/</w:t>
      </w:r>
      <w:r w:rsidR="00634131">
        <w:rPr>
          <w:b/>
        </w:rPr>
        <w:t>202</w:t>
      </w:r>
      <w:r w:rsidR="00621F1D">
        <w:rPr>
          <w:b/>
        </w:rPr>
        <w:t>6</w:t>
      </w:r>
    </w:p>
    <w:p w14:paraId="5BCF7EF9" w14:textId="77777777" w:rsidR="008118AC" w:rsidRDefault="008118AC" w:rsidP="008118AC"/>
    <w:p w14:paraId="73020335" w14:textId="77777777" w:rsidR="002068C2" w:rsidRDefault="002068C2" w:rsidP="000146D9">
      <w:pPr>
        <w:rPr>
          <w:b/>
        </w:rPr>
      </w:pPr>
    </w:p>
    <w:p w14:paraId="0F8E0D65" w14:textId="77777777" w:rsidR="002068C2" w:rsidRDefault="002068C2" w:rsidP="00531C7E">
      <w:pPr>
        <w:jc w:val="center"/>
        <w:rPr>
          <w:b/>
        </w:rPr>
      </w:pPr>
    </w:p>
    <w:p w14:paraId="382F71C1" w14:textId="77777777" w:rsidR="008118AC" w:rsidRDefault="00E214A0" w:rsidP="00531C7E">
      <w:pPr>
        <w:jc w:val="center"/>
        <w:rPr>
          <w:b/>
        </w:rPr>
      </w:pPr>
      <w:r>
        <w:rPr>
          <w:b/>
        </w:rPr>
        <w:t>Integrovaný záchranný systém</w:t>
      </w:r>
    </w:p>
    <w:p w14:paraId="5FCA4E25" w14:textId="77777777" w:rsidR="002068C2" w:rsidRDefault="002068C2" w:rsidP="008118AC"/>
    <w:p w14:paraId="70765C36" w14:textId="77777777" w:rsidR="002068C2" w:rsidRDefault="002068C2" w:rsidP="008118AC"/>
    <w:p w14:paraId="7F4C1976" w14:textId="77777777" w:rsidR="008118AC" w:rsidRDefault="008118AC" w:rsidP="008118AC">
      <w:r>
        <w:rPr>
          <w:b/>
        </w:rPr>
        <w:t>Obor vzdělání:</w:t>
      </w:r>
      <w:r>
        <w:t xml:space="preserve"> </w:t>
      </w:r>
      <w:r>
        <w:tab/>
        <w:t xml:space="preserve">Bezpečnostně právní činnost </w:t>
      </w:r>
      <w:r>
        <w:tab/>
      </w:r>
      <w:r>
        <w:tab/>
      </w:r>
      <w:proofErr w:type="gramStart"/>
      <w:r>
        <w:t>68 – 42</w:t>
      </w:r>
      <w:proofErr w:type="gramEnd"/>
      <w:r>
        <w:t xml:space="preserve"> – M/ 01 </w:t>
      </w:r>
    </w:p>
    <w:p w14:paraId="72FBAD06" w14:textId="77777777" w:rsidR="002068C2" w:rsidRDefault="002068C2" w:rsidP="008118AC"/>
    <w:p w14:paraId="7A354F59" w14:textId="77777777" w:rsidR="000146D9" w:rsidRDefault="000146D9" w:rsidP="008118AC">
      <w:pPr>
        <w:rPr>
          <w:b/>
        </w:rPr>
      </w:pPr>
    </w:p>
    <w:p w14:paraId="28638724" w14:textId="77777777" w:rsidR="002068C2" w:rsidRDefault="002068C2" w:rsidP="008118AC">
      <w:pPr>
        <w:rPr>
          <w:b/>
        </w:rPr>
      </w:pPr>
    </w:p>
    <w:p w14:paraId="02E5F997" w14:textId="2E42DD30" w:rsidR="008118AC" w:rsidRDefault="00F220C0" w:rsidP="001A22CD">
      <w:pPr>
        <w:jc w:val="both"/>
      </w:pPr>
      <w:r w:rsidRPr="00F220C0">
        <w:t xml:space="preserve">Ústní zkouška ze zkušebního předmětu Integrovaný záchranný systém se </w:t>
      </w:r>
      <w:r>
        <w:t>skládá ze tří částí související s </w:t>
      </w:r>
      <w:r w:rsidR="00525A07">
        <w:t>problematikou</w:t>
      </w:r>
      <w:r>
        <w:t xml:space="preserve"> IZS.</w:t>
      </w:r>
    </w:p>
    <w:p w14:paraId="7C3A0A04" w14:textId="77777777" w:rsidR="000146D9" w:rsidRPr="000146D9" w:rsidRDefault="000146D9" w:rsidP="001A22CD">
      <w:pPr>
        <w:jc w:val="both"/>
      </w:pPr>
    </w:p>
    <w:p w14:paraId="4BA4B5C6" w14:textId="77777777" w:rsidR="008118AC" w:rsidRDefault="008118AC" w:rsidP="008118AC">
      <w:pPr>
        <w:rPr>
          <w:b/>
        </w:rPr>
      </w:pPr>
    </w:p>
    <w:p w14:paraId="08DE5550" w14:textId="77777777" w:rsidR="00531C7E" w:rsidRPr="00F220C0" w:rsidRDefault="008118AC" w:rsidP="00531C7E">
      <w:pPr>
        <w:spacing w:line="276" w:lineRule="auto"/>
        <w:jc w:val="both"/>
        <w:rPr>
          <w:b/>
          <w:bCs/>
        </w:rPr>
      </w:pPr>
      <w:r w:rsidRPr="00F220C0">
        <w:rPr>
          <w:b/>
          <w:bCs/>
        </w:rPr>
        <w:t xml:space="preserve">Žák </w:t>
      </w:r>
      <w:r w:rsidR="00F220C0" w:rsidRPr="00F220C0">
        <w:rPr>
          <w:b/>
          <w:bCs/>
        </w:rPr>
        <w:t>při řešení otázky</w:t>
      </w:r>
    </w:p>
    <w:p w14:paraId="547B8327" w14:textId="77777777" w:rsidR="00531C7E" w:rsidRDefault="00F220C0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 xml:space="preserve">používá </w:t>
      </w:r>
      <w:r w:rsidR="008118AC" w:rsidRPr="00531C7E">
        <w:rPr>
          <w:bCs/>
        </w:rPr>
        <w:t>správnou odbornou terminologii a orientuje se v</w:t>
      </w:r>
      <w:r w:rsidR="00531C7E">
        <w:rPr>
          <w:bCs/>
        </w:rPr>
        <w:t> </w:t>
      </w:r>
      <w:r w:rsidR="008118AC" w:rsidRPr="00531C7E">
        <w:rPr>
          <w:bCs/>
        </w:rPr>
        <w:t>problematice</w:t>
      </w:r>
      <w:r w:rsidR="00531C7E">
        <w:rPr>
          <w:bCs/>
        </w:rPr>
        <w:t>,</w:t>
      </w:r>
      <w:r w:rsidR="008118AC" w:rsidRPr="00531C7E">
        <w:rPr>
          <w:bCs/>
        </w:rPr>
        <w:t xml:space="preserve"> </w:t>
      </w:r>
    </w:p>
    <w:p w14:paraId="216345A3" w14:textId="77777777" w:rsidR="00531C7E" w:rsidRDefault="00E214A0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>prokáže znalost právních norem souvisejících s problematikou</w:t>
      </w:r>
      <w:r w:rsidR="00531C7E">
        <w:rPr>
          <w:bCs/>
        </w:rPr>
        <w:t>,</w:t>
      </w:r>
      <w:r w:rsidR="008118AC" w:rsidRPr="00531C7E">
        <w:rPr>
          <w:bCs/>
        </w:rPr>
        <w:t xml:space="preserve"> </w:t>
      </w:r>
    </w:p>
    <w:p w14:paraId="78734937" w14:textId="77777777" w:rsidR="00531C7E" w:rsidRDefault="00F220C0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>dokáže popsat činnost složek IZS,</w:t>
      </w:r>
    </w:p>
    <w:p w14:paraId="79CCBC5C" w14:textId="77777777" w:rsidR="00F220C0" w:rsidRPr="0094393F" w:rsidRDefault="00F220C0" w:rsidP="00F220C0">
      <w:pPr>
        <w:pStyle w:val="Odstavecseseznamem"/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bCs/>
        </w:rPr>
        <w:t>ovládá praktické úkony, pokud si to řešení otázky vyžaduje, zároveň je schopný popsat svou činnost</w:t>
      </w:r>
      <w:r w:rsidR="00204C36">
        <w:rPr>
          <w:bCs/>
        </w:rPr>
        <w:t xml:space="preserve">, </w:t>
      </w:r>
      <w:r>
        <w:rPr>
          <w:bCs/>
        </w:rPr>
        <w:t xml:space="preserve">vysvětlit </w:t>
      </w:r>
      <w:r w:rsidR="00204C36">
        <w:rPr>
          <w:bCs/>
        </w:rPr>
        <w:t xml:space="preserve">a </w:t>
      </w:r>
      <w:r>
        <w:rPr>
          <w:bCs/>
        </w:rPr>
        <w:t xml:space="preserve">případně obhájit postup své práce, </w:t>
      </w:r>
    </w:p>
    <w:p w14:paraId="3E631F84" w14:textId="77777777" w:rsidR="00F220C0" w:rsidRDefault="00525A07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>orientuje se v přílohách, pokud jsou k otázce přiloženy.</w:t>
      </w:r>
    </w:p>
    <w:p w14:paraId="174920F1" w14:textId="77777777" w:rsidR="00774AF3" w:rsidRDefault="00774AF3" w:rsidP="00774AF3">
      <w:pPr>
        <w:spacing w:line="276" w:lineRule="auto"/>
        <w:jc w:val="both"/>
        <w:rPr>
          <w:bCs/>
        </w:rPr>
      </w:pPr>
    </w:p>
    <w:p w14:paraId="6B816C87" w14:textId="77777777" w:rsidR="00774AF3" w:rsidRDefault="00774AF3" w:rsidP="00774AF3">
      <w:pPr>
        <w:spacing w:line="276" w:lineRule="auto"/>
        <w:jc w:val="both"/>
        <w:rPr>
          <w:b/>
        </w:rPr>
      </w:pPr>
      <w:r>
        <w:rPr>
          <w:b/>
        </w:rPr>
        <w:t>Kritéria hodnocení:</w:t>
      </w:r>
    </w:p>
    <w:p w14:paraId="5F2D72F9" w14:textId="77777777" w:rsidR="00774AF3" w:rsidRDefault="00774AF3" w:rsidP="00774AF3">
      <w:pPr>
        <w:pStyle w:val="Odstavecseseznamem"/>
        <w:numPr>
          <w:ilvl w:val="0"/>
          <w:numId w:val="10"/>
        </w:numPr>
        <w:spacing w:line="276" w:lineRule="auto"/>
        <w:jc w:val="both"/>
        <w:rPr>
          <w:bCs/>
        </w:rPr>
      </w:pPr>
      <w:r>
        <w:rPr>
          <w:bCs/>
        </w:rPr>
        <w:t>obsah prokázaných znalostí souvisejících s</w:t>
      </w:r>
      <w:r w:rsidR="00204C36">
        <w:rPr>
          <w:bCs/>
        </w:rPr>
        <w:t> </w:t>
      </w:r>
      <w:r>
        <w:rPr>
          <w:bCs/>
        </w:rPr>
        <w:t>otázkou</w:t>
      </w:r>
      <w:r w:rsidR="00204C36">
        <w:rPr>
          <w:bCs/>
        </w:rPr>
        <w:t xml:space="preserve"> i </w:t>
      </w:r>
      <w:r w:rsidR="00634131">
        <w:rPr>
          <w:bCs/>
        </w:rPr>
        <w:t>případných dovedností</w:t>
      </w:r>
    </w:p>
    <w:p w14:paraId="6DA0A514" w14:textId="77777777" w:rsidR="00774AF3" w:rsidRDefault="00634131" w:rsidP="00774AF3">
      <w:pPr>
        <w:pStyle w:val="Odstavecseseznamem"/>
        <w:numPr>
          <w:ilvl w:val="0"/>
          <w:numId w:val="10"/>
        </w:numPr>
        <w:spacing w:line="276" w:lineRule="auto"/>
        <w:jc w:val="both"/>
        <w:rPr>
          <w:bCs/>
        </w:rPr>
      </w:pPr>
      <w:r>
        <w:rPr>
          <w:bCs/>
        </w:rPr>
        <w:t>znalost definic, fakt, poznatků a zákonitostí</w:t>
      </w:r>
    </w:p>
    <w:p w14:paraId="46E9DC50" w14:textId="77777777" w:rsidR="00774AF3" w:rsidRDefault="00774AF3" w:rsidP="00774AF3">
      <w:pPr>
        <w:pStyle w:val="Odstavecseseznamem"/>
        <w:numPr>
          <w:ilvl w:val="0"/>
          <w:numId w:val="10"/>
        </w:numPr>
        <w:spacing w:line="276" w:lineRule="auto"/>
        <w:jc w:val="both"/>
        <w:rPr>
          <w:bCs/>
        </w:rPr>
      </w:pPr>
      <w:r>
        <w:rPr>
          <w:bCs/>
        </w:rPr>
        <w:t>formulace odpovědi</w:t>
      </w:r>
      <w:r w:rsidR="00634131">
        <w:rPr>
          <w:bCs/>
        </w:rPr>
        <w:t>, její struktura, výstižnost a úplnost</w:t>
      </w:r>
    </w:p>
    <w:p w14:paraId="14B5C035" w14:textId="77777777" w:rsidR="00204C36" w:rsidRPr="00204C36" w:rsidRDefault="00204C36" w:rsidP="00204C36">
      <w:pPr>
        <w:pStyle w:val="Odstavecseseznamem"/>
        <w:numPr>
          <w:ilvl w:val="0"/>
          <w:numId w:val="10"/>
        </w:numPr>
        <w:spacing w:line="276" w:lineRule="auto"/>
        <w:jc w:val="both"/>
        <w:rPr>
          <w:bCs/>
        </w:rPr>
      </w:pPr>
      <w:r>
        <w:rPr>
          <w:bCs/>
        </w:rPr>
        <w:t>využití odborné terminologie</w:t>
      </w:r>
    </w:p>
    <w:p w14:paraId="5CE7F584" w14:textId="16F440BD" w:rsidR="002068C2" w:rsidRDefault="00634131" w:rsidP="002068C2">
      <w:pPr>
        <w:pStyle w:val="Odstavecseseznamem"/>
        <w:numPr>
          <w:ilvl w:val="0"/>
          <w:numId w:val="10"/>
        </w:numPr>
        <w:spacing w:line="276" w:lineRule="auto"/>
        <w:jc w:val="both"/>
        <w:rPr>
          <w:bCs/>
        </w:rPr>
      </w:pPr>
      <w:r>
        <w:rPr>
          <w:bCs/>
        </w:rPr>
        <w:t>úroveň slovního projevu studenta</w:t>
      </w:r>
    </w:p>
    <w:p w14:paraId="6D5D4592" w14:textId="77777777" w:rsidR="000146D9" w:rsidRDefault="000146D9" w:rsidP="000146D9">
      <w:pPr>
        <w:pStyle w:val="Odstavecseseznamem"/>
        <w:spacing w:line="276" w:lineRule="auto"/>
        <w:jc w:val="both"/>
        <w:rPr>
          <w:bCs/>
        </w:rPr>
      </w:pPr>
    </w:p>
    <w:p w14:paraId="29847725" w14:textId="77777777" w:rsidR="000146D9" w:rsidRPr="000146D9" w:rsidRDefault="000146D9" w:rsidP="000146D9">
      <w:pPr>
        <w:spacing w:line="276" w:lineRule="auto"/>
        <w:jc w:val="both"/>
        <w:rPr>
          <w:bCs/>
        </w:rPr>
      </w:pPr>
    </w:p>
    <w:p w14:paraId="3F007520" w14:textId="31ACE9B9" w:rsidR="002068C2" w:rsidRPr="002068C2" w:rsidRDefault="002068C2" w:rsidP="002068C2">
      <w:pPr>
        <w:spacing w:line="276" w:lineRule="auto"/>
        <w:rPr>
          <w:b/>
          <w:bCs/>
          <w:u w:val="single"/>
        </w:rPr>
      </w:pPr>
      <w:r w:rsidRPr="002068C2">
        <w:rPr>
          <w:b/>
          <w:bCs/>
          <w:u w:val="single"/>
        </w:rPr>
        <w:t>Skladba výsledné známky v konečném hodnocení ústní zkoušky:</w:t>
      </w:r>
    </w:p>
    <w:p w14:paraId="4ECF90E1" w14:textId="77777777" w:rsidR="002068C2" w:rsidRDefault="002068C2" w:rsidP="002068C2">
      <w:pPr>
        <w:spacing w:line="276" w:lineRule="auto"/>
      </w:pPr>
    </w:p>
    <w:p w14:paraId="0E665119" w14:textId="77777777" w:rsidR="00987366" w:rsidRDefault="002068C2" w:rsidP="00987366">
      <w:pPr>
        <w:spacing w:line="276" w:lineRule="auto"/>
        <w:jc w:val="both"/>
        <w:rPr>
          <w:bCs/>
        </w:rPr>
      </w:pPr>
      <w:r>
        <w:t xml:space="preserve">1) </w:t>
      </w:r>
      <w:proofErr w:type="gramStart"/>
      <w:r>
        <w:t>70%</w:t>
      </w:r>
      <w:proofErr w:type="gramEnd"/>
      <w:r>
        <w:t xml:space="preserve"> - </w:t>
      </w:r>
      <w:r w:rsidRPr="002068C2">
        <w:rPr>
          <w:bCs/>
        </w:rPr>
        <w:t>obsah prokázaných znalostí souvisejících s</w:t>
      </w:r>
      <w:r w:rsidR="00987366">
        <w:rPr>
          <w:bCs/>
        </w:rPr>
        <w:t> </w:t>
      </w:r>
      <w:r w:rsidRPr="002068C2">
        <w:rPr>
          <w:bCs/>
        </w:rPr>
        <w:t>otázkou</w:t>
      </w:r>
      <w:r w:rsidR="00987366">
        <w:rPr>
          <w:bCs/>
        </w:rPr>
        <w:t xml:space="preserve"> </w:t>
      </w:r>
      <w:r>
        <w:rPr>
          <w:bCs/>
        </w:rPr>
        <w:t>a znalos</w:t>
      </w:r>
      <w:r w:rsidR="00987366">
        <w:rPr>
          <w:bCs/>
        </w:rPr>
        <w:t xml:space="preserve">t </w:t>
      </w:r>
      <w:r w:rsidRPr="00987366">
        <w:rPr>
          <w:bCs/>
        </w:rPr>
        <w:t xml:space="preserve">definic, fakt, poznatků </w:t>
      </w:r>
      <w:r w:rsidR="00987366">
        <w:rPr>
          <w:bCs/>
        </w:rPr>
        <w:t>a</w:t>
      </w:r>
      <w:r w:rsidRPr="00987366">
        <w:rPr>
          <w:bCs/>
        </w:rPr>
        <w:t xml:space="preserve"> </w:t>
      </w:r>
    </w:p>
    <w:p w14:paraId="1F7264F0" w14:textId="42399E70" w:rsidR="002068C2" w:rsidRPr="00987366" w:rsidRDefault="00987366" w:rsidP="00987366">
      <w:pPr>
        <w:spacing w:line="276" w:lineRule="auto"/>
        <w:jc w:val="both"/>
        <w:rPr>
          <w:bCs/>
        </w:rPr>
      </w:pPr>
      <w:r>
        <w:rPr>
          <w:bCs/>
        </w:rPr>
        <w:t xml:space="preserve">               </w:t>
      </w:r>
      <w:r w:rsidR="002068C2" w:rsidRPr="00987366">
        <w:rPr>
          <w:bCs/>
        </w:rPr>
        <w:t>zákonitostí</w:t>
      </w:r>
      <w:r w:rsidRPr="00987366">
        <w:rPr>
          <w:bCs/>
        </w:rPr>
        <w:t xml:space="preserve">, </w:t>
      </w:r>
      <w:r>
        <w:rPr>
          <w:bCs/>
        </w:rPr>
        <w:t>případně kvalita a správnost praktických úkonů</w:t>
      </w:r>
    </w:p>
    <w:p w14:paraId="7290FFCC" w14:textId="77777777" w:rsidR="002068C2" w:rsidRDefault="002068C2" w:rsidP="002068C2">
      <w:pPr>
        <w:spacing w:line="276" w:lineRule="auto"/>
      </w:pPr>
    </w:p>
    <w:p w14:paraId="22DC4A97" w14:textId="6F52D23F" w:rsidR="002068C2" w:rsidRPr="002068C2" w:rsidRDefault="002068C2" w:rsidP="002068C2">
      <w:pPr>
        <w:spacing w:line="276" w:lineRule="auto"/>
        <w:jc w:val="both"/>
        <w:rPr>
          <w:bCs/>
        </w:rPr>
      </w:pPr>
      <w:r>
        <w:t xml:space="preserve">2) </w:t>
      </w:r>
      <w:proofErr w:type="gramStart"/>
      <w:r>
        <w:t>20%</w:t>
      </w:r>
      <w:proofErr w:type="gramEnd"/>
      <w:r>
        <w:t xml:space="preserve"> - </w:t>
      </w:r>
      <w:r w:rsidRPr="002068C2">
        <w:rPr>
          <w:bCs/>
        </w:rPr>
        <w:t>formulace odpovědi, její struktura, výstižnost a úplnost</w:t>
      </w:r>
      <w:r>
        <w:rPr>
          <w:bCs/>
        </w:rPr>
        <w:t xml:space="preserve"> a </w:t>
      </w:r>
      <w:r w:rsidRPr="002068C2">
        <w:rPr>
          <w:bCs/>
        </w:rPr>
        <w:t>využití odborné terminologie</w:t>
      </w:r>
    </w:p>
    <w:p w14:paraId="31721E4C" w14:textId="77777777" w:rsidR="002068C2" w:rsidRDefault="002068C2" w:rsidP="002068C2">
      <w:pPr>
        <w:spacing w:line="276" w:lineRule="auto"/>
      </w:pPr>
    </w:p>
    <w:p w14:paraId="020104CF" w14:textId="0B3019D1" w:rsidR="002068C2" w:rsidRDefault="002068C2" w:rsidP="002068C2">
      <w:pPr>
        <w:spacing w:line="276" w:lineRule="auto"/>
      </w:pPr>
      <w:r>
        <w:t xml:space="preserve">3) </w:t>
      </w:r>
      <w:proofErr w:type="gramStart"/>
      <w:r>
        <w:t>10%</w:t>
      </w:r>
      <w:proofErr w:type="gramEnd"/>
      <w:r>
        <w:t xml:space="preserve"> - </w:t>
      </w:r>
      <w:r w:rsidR="000146D9">
        <w:t>úroveň slovního projevu studenta</w:t>
      </w:r>
    </w:p>
    <w:p w14:paraId="14E2C6D6" w14:textId="2C47720E" w:rsidR="002068C2" w:rsidRPr="00AF356A" w:rsidRDefault="00F705D4" w:rsidP="00A03E9C">
      <w:pPr>
        <w:rPr>
          <w:b/>
          <w:bCs/>
        </w:rPr>
      </w:pPr>
      <w:r w:rsidRPr="00AF356A">
        <w:rPr>
          <w:b/>
          <w:bCs/>
        </w:rPr>
        <w:lastRenderedPageBreak/>
        <w:t>S</w:t>
      </w:r>
      <w:r w:rsidR="002068C2" w:rsidRPr="00AF356A">
        <w:rPr>
          <w:b/>
          <w:bCs/>
        </w:rPr>
        <w:t xml:space="preserve">tupeň 1 </w:t>
      </w:r>
      <w:r w:rsidR="000146D9" w:rsidRPr="00AF356A">
        <w:rPr>
          <w:b/>
          <w:bCs/>
        </w:rPr>
        <w:t>-</w:t>
      </w:r>
      <w:r w:rsidR="002068C2" w:rsidRPr="00AF356A">
        <w:rPr>
          <w:b/>
          <w:bCs/>
        </w:rPr>
        <w:t xml:space="preserve"> výborný</w:t>
      </w:r>
    </w:p>
    <w:p w14:paraId="091E6402" w14:textId="77777777" w:rsidR="000146D9" w:rsidRDefault="000146D9" w:rsidP="00A03E9C"/>
    <w:p w14:paraId="565658AC" w14:textId="105EB679" w:rsidR="00252A4F" w:rsidRPr="00D262AF" w:rsidRDefault="000146D9" w:rsidP="00A03E9C">
      <w:pPr>
        <w:jc w:val="both"/>
      </w:pPr>
      <w:r w:rsidRPr="000146D9">
        <w:t xml:space="preserve">Žák </w:t>
      </w:r>
      <w:r>
        <w:t xml:space="preserve">dokáže aplikovat </w:t>
      </w:r>
      <w:r w:rsidRPr="000146D9">
        <w:t>osvojené poznatky a dovednosti</w:t>
      </w:r>
      <w:r>
        <w:t xml:space="preserve"> </w:t>
      </w:r>
      <w:r w:rsidRPr="000146D9">
        <w:t>správně nebo s m</w:t>
      </w:r>
      <w:r w:rsidR="00F705D4">
        <w:t>inimálními</w:t>
      </w:r>
      <w:r w:rsidRPr="000146D9">
        <w:t xml:space="preserve"> chybami. </w:t>
      </w:r>
      <w:r>
        <w:t>P</w:t>
      </w:r>
      <w:r w:rsidRPr="000146D9">
        <w:t xml:space="preserve">rojev je zpravidla celistvý a výstižný. Žák je schopen </w:t>
      </w:r>
      <w:r w:rsidR="009F37E5">
        <w:t>odpovídat</w:t>
      </w:r>
      <w:r w:rsidRPr="000146D9">
        <w:t xml:space="preserve"> samostatně a aktivně. Odpovědi na doplňující otázky umí logicky zdůvodnit, </w:t>
      </w:r>
      <w:r w:rsidR="00F705D4">
        <w:t xml:space="preserve">teoretické </w:t>
      </w:r>
      <w:r w:rsidRPr="000146D9">
        <w:t xml:space="preserve">vědomosti dokáže aplikovat </w:t>
      </w:r>
      <w:r w:rsidR="00F705D4">
        <w:t>do</w:t>
      </w:r>
      <w:r w:rsidRPr="000146D9">
        <w:t xml:space="preserve"> prax</w:t>
      </w:r>
      <w:r w:rsidR="00F705D4">
        <w:t>e</w:t>
      </w:r>
      <w:r w:rsidRPr="000146D9">
        <w:t>.</w:t>
      </w:r>
      <w:r w:rsidR="00252A4F">
        <w:t xml:space="preserve"> </w:t>
      </w:r>
      <w:r w:rsidR="00252A4F" w:rsidRPr="00835751">
        <w:t xml:space="preserve">Ústní </w:t>
      </w:r>
      <w:r w:rsidR="00252A4F">
        <w:t>projev</w:t>
      </w:r>
      <w:r w:rsidR="00252A4F" w:rsidRPr="00835751">
        <w:t xml:space="preserve"> je zpravidla</w:t>
      </w:r>
      <w:r w:rsidR="00252A4F">
        <w:t xml:space="preserve"> celistvý</w:t>
      </w:r>
      <w:r w:rsidR="00252A4F" w:rsidRPr="00835751">
        <w:t xml:space="preserve"> </w:t>
      </w:r>
      <w:r w:rsidR="00252A4F">
        <w:t>a</w:t>
      </w:r>
      <w:r w:rsidR="00252A4F" w:rsidRPr="00835751">
        <w:t xml:space="preserve"> výstižný. </w:t>
      </w:r>
    </w:p>
    <w:p w14:paraId="1796BD71" w14:textId="77777777" w:rsidR="00F705D4" w:rsidRPr="000146D9" w:rsidRDefault="00F705D4" w:rsidP="00A03E9C">
      <w:pPr>
        <w:jc w:val="both"/>
      </w:pPr>
    </w:p>
    <w:p w14:paraId="0FA0F609" w14:textId="77777777" w:rsidR="000146D9" w:rsidRDefault="000146D9" w:rsidP="00A03E9C">
      <w:pPr>
        <w:jc w:val="both"/>
      </w:pPr>
    </w:p>
    <w:p w14:paraId="0FF06AF2" w14:textId="273A7116" w:rsidR="002068C2" w:rsidRPr="00AF356A" w:rsidRDefault="00F705D4" w:rsidP="00A03E9C">
      <w:pPr>
        <w:rPr>
          <w:b/>
          <w:bCs/>
        </w:rPr>
      </w:pPr>
      <w:r w:rsidRPr="00AF356A">
        <w:rPr>
          <w:b/>
          <w:bCs/>
        </w:rPr>
        <w:t>S</w:t>
      </w:r>
      <w:r w:rsidR="002068C2" w:rsidRPr="00AF356A">
        <w:rPr>
          <w:b/>
          <w:bCs/>
        </w:rPr>
        <w:t xml:space="preserve">tupeň 2 </w:t>
      </w:r>
      <w:r w:rsidR="00AF356A" w:rsidRPr="00AF356A">
        <w:rPr>
          <w:b/>
          <w:bCs/>
        </w:rPr>
        <w:t>-</w:t>
      </w:r>
      <w:r w:rsidR="002068C2" w:rsidRPr="00AF356A">
        <w:rPr>
          <w:b/>
          <w:bCs/>
        </w:rPr>
        <w:t xml:space="preserve"> chvalitebný</w:t>
      </w:r>
    </w:p>
    <w:p w14:paraId="084EBFDC" w14:textId="77777777" w:rsidR="00F705D4" w:rsidRDefault="00F705D4" w:rsidP="00A03E9C">
      <w:pPr>
        <w:rPr>
          <w:b/>
          <w:bCs/>
          <w:u w:val="single"/>
        </w:rPr>
      </w:pPr>
    </w:p>
    <w:p w14:paraId="35C2FC6A" w14:textId="0989A6A5" w:rsidR="00F705D4" w:rsidRDefault="00F705D4" w:rsidP="00A03E9C">
      <w:pPr>
        <w:jc w:val="both"/>
      </w:pPr>
      <w:r>
        <w:t>Své poznatky</w:t>
      </w:r>
      <w:r w:rsidRPr="00F705D4">
        <w:t xml:space="preserve"> a dovednosti </w:t>
      </w:r>
      <w:r>
        <w:t xml:space="preserve">žák prezentuje </w:t>
      </w:r>
      <w:r w:rsidRPr="00F705D4">
        <w:t xml:space="preserve">s menšími chybami. </w:t>
      </w:r>
      <w:r w:rsidR="00252A4F">
        <w:t>Tyto</w:t>
      </w:r>
      <w:r w:rsidRPr="00F705D4">
        <w:t xml:space="preserve"> nedostatky </w:t>
      </w:r>
      <w:r w:rsidR="00252A4F">
        <w:t xml:space="preserve">je </w:t>
      </w:r>
      <w:r w:rsidRPr="00F705D4">
        <w:t xml:space="preserve">však schopen </w:t>
      </w:r>
      <w:r w:rsidR="00252A4F">
        <w:t xml:space="preserve">korigovat či </w:t>
      </w:r>
      <w:r w:rsidRPr="00F705D4">
        <w:t xml:space="preserve">odstranit po </w:t>
      </w:r>
      <w:r w:rsidR="00252A4F">
        <w:t>upozornění</w:t>
      </w:r>
      <w:r w:rsidRPr="00F705D4">
        <w:t xml:space="preserve"> </w:t>
      </w:r>
      <w:r w:rsidR="00252A4F">
        <w:t>zkoušejícím.</w:t>
      </w:r>
      <w:r w:rsidRPr="00F705D4">
        <w:t xml:space="preserve"> Danou problematiku chápe v širších souvislostech.</w:t>
      </w:r>
      <w:r w:rsidR="00AF356A">
        <w:t xml:space="preserve"> Ústní projev žáka není zcela celistvý a výstižný. Zpravidla vyžaduje položení dalších doplňujících otázek.</w:t>
      </w:r>
    </w:p>
    <w:p w14:paraId="60757A9D" w14:textId="77777777" w:rsidR="00F705D4" w:rsidRDefault="00F705D4" w:rsidP="00A03E9C"/>
    <w:p w14:paraId="57B76CF5" w14:textId="77777777" w:rsidR="002068C2" w:rsidRDefault="002068C2" w:rsidP="00A03E9C"/>
    <w:p w14:paraId="32DBD6CF" w14:textId="2A8ED01A" w:rsidR="002068C2" w:rsidRPr="00AF356A" w:rsidRDefault="00AF356A" w:rsidP="00A03E9C">
      <w:pPr>
        <w:rPr>
          <w:b/>
          <w:bCs/>
        </w:rPr>
      </w:pPr>
      <w:r w:rsidRPr="00AF356A">
        <w:rPr>
          <w:b/>
          <w:bCs/>
        </w:rPr>
        <w:t>S</w:t>
      </w:r>
      <w:r w:rsidR="002068C2" w:rsidRPr="00AF356A">
        <w:rPr>
          <w:b/>
          <w:bCs/>
        </w:rPr>
        <w:t xml:space="preserve">tupeň 3 </w:t>
      </w:r>
      <w:r>
        <w:rPr>
          <w:b/>
          <w:bCs/>
        </w:rPr>
        <w:t xml:space="preserve">- </w:t>
      </w:r>
      <w:r w:rsidR="002068C2" w:rsidRPr="00AF356A">
        <w:rPr>
          <w:b/>
          <w:bCs/>
        </w:rPr>
        <w:t>dobrý</w:t>
      </w:r>
    </w:p>
    <w:p w14:paraId="1EF30B07" w14:textId="77777777" w:rsidR="00AF356A" w:rsidRDefault="00AF356A" w:rsidP="00A03E9C">
      <w:pPr>
        <w:rPr>
          <w:b/>
          <w:bCs/>
          <w:u w:val="single"/>
        </w:rPr>
      </w:pPr>
    </w:p>
    <w:p w14:paraId="0F24607D" w14:textId="43703B87" w:rsidR="00AF356A" w:rsidRPr="00AF356A" w:rsidRDefault="00AF356A" w:rsidP="00A03E9C">
      <w:pPr>
        <w:jc w:val="both"/>
      </w:pPr>
      <w:r w:rsidRPr="00AF356A">
        <w:t xml:space="preserve">Žák má závažné mezery v přesnosti a úplnosti </w:t>
      </w:r>
      <w:r>
        <w:t>odpovědi či prokazovaných dovednostech</w:t>
      </w:r>
      <w:r w:rsidRPr="00AF356A">
        <w:t>. Není schopen bez pomoci učitele plně aplikovat své vědomosti. Jeho samostatný ústní</w:t>
      </w:r>
      <w:r w:rsidR="00A03E9C">
        <w:t xml:space="preserve"> </w:t>
      </w:r>
      <w:r w:rsidRPr="00AF356A">
        <w:t xml:space="preserve">projev je málo rozvinutý a postrádá </w:t>
      </w:r>
      <w:r>
        <w:t xml:space="preserve">systematičnost a </w:t>
      </w:r>
      <w:r w:rsidRPr="00AF356A">
        <w:t>logickou souslednost. Doplňující otázky zodpoví neúplně, nedokáže dostatečně obhájit své vědomosti. S pomocí učitele je scho</w:t>
      </w:r>
      <w:r w:rsidR="00E1201D">
        <w:t>p</w:t>
      </w:r>
      <w:r>
        <w:t>en aplikovat teoretické poznatky do praktických příkladů.</w:t>
      </w:r>
    </w:p>
    <w:p w14:paraId="769FF088" w14:textId="77777777" w:rsidR="00AF356A" w:rsidRPr="00AF356A" w:rsidRDefault="00AF356A" w:rsidP="00A03E9C"/>
    <w:p w14:paraId="6260DDED" w14:textId="77777777" w:rsidR="002068C2" w:rsidRDefault="002068C2" w:rsidP="00A03E9C"/>
    <w:p w14:paraId="392EA6CA" w14:textId="1D790052" w:rsidR="002068C2" w:rsidRDefault="00AF356A" w:rsidP="00A03E9C">
      <w:pPr>
        <w:rPr>
          <w:b/>
          <w:bCs/>
        </w:rPr>
      </w:pPr>
      <w:r w:rsidRPr="00AF356A">
        <w:rPr>
          <w:b/>
          <w:bCs/>
        </w:rPr>
        <w:t>S</w:t>
      </w:r>
      <w:r w:rsidR="002068C2" w:rsidRPr="00AF356A">
        <w:rPr>
          <w:b/>
          <w:bCs/>
        </w:rPr>
        <w:t xml:space="preserve">tupeň 4 </w:t>
      </w:r>
      <w:r>
        <w:rPr>
          <w:b/>
          <w:bCs/>
        </w:rPr>
        <w:t>-</w:t>
      </w:r>
      <w:r w:rsidR="002068C2" w:rsidRPr="00AF356A">
        <w:rPr>
          <w:b/>
          <w:bCs/>
        </w:rPr>
        <w:t xml:space="preserve"> dostatečný</w:t>
      </w:r>
    </w:p>
    <w:p w14:paraId="76E3DA07" w14:textId="77777777" w:rsidR="00AF356A" w:rsidRPr="00AF356A" w:rsidRDefault="00AF356A" w:rsidP="00A03E9C">
      <w:pPr>
        <w:rPr>
          <w:b/>
          <w:bCs/>
        </w:rPr>
      </w:pPr>
    </w:p>
    <w:p w14:paraId="39FC9D37" w14:textId="198FAFE0" w:rsidR="00A03E9C" w:rsidRDefault="00A03E9C" w:rsidP="00BA4268">
      <w:pPr>
        <w:jc w:val="both"/>
      </w:pPr>
      <w:r w:rsidRPr="00AF356A">
        <w:t xml:space="preserve">Žák má v přesnosti a úplnosti </w:t>
      </w:r>
      <w:r>
        <w:t>svých odpovědí a prokazovaných dovednost</w:t>
      </w:r>
      <w:r w:rsidR="00BD26D1">
        <w:t>ech</w:t>
      </w:r>
      <w:r>
        <w:t xml:space="preserve"> </w:t>
      </w:r>
      <w:r w:rsidRPr="00AF356A">
        <w:t xml:space="preserve">četné a závažné mezery. Své vědomosti dokáže uplatnit velmi omezeně a </w:t>
      </w:r>
      <w:r w:rsidR="00BD26D1">
        <w:t>pouze</w:t>
      </w:r>
      <w:r w:rsidRPr="00AF356A">
        <w:t xml:space="preserve"> za stálé pomoci </w:t>
      </w:r>
      <w:r>
        <w:t>zkoušejících</w:t>
      </w:r>
      <w:r w:rsidRPr="00AF356A">
        <w:t>. Jeho ústní projev je nerozvinutý, bez logické souslednosti. Na doplňující otázky reaguje s problémy, unikají mu souvislosti v</w:t>
      </w:r>
      <w:r>
        <w:t xml:space="preserve"> </w:t>
      </w:r>
      <w:r w:rsidRPr="00AF356A">
        <w:t>dané</w:t>
      </w:r>
      <w:r>
        <w:t xml:space="preserve"> </w:t>
      </w:r>
      <w:r w:rsidRPr="00AF356A">
        <w:t xml:space="preserve">problematice. </w:t>
      </w:r>
      <w:r>
        <w:t>Základní orientace v problematice je přesto prokázána.</w:t>
      </w:r>
    </w:p>
    <w:p w14:paraId="0D37FB89" w14:textId="77777777" w:rsidR="002068C2" w:rsidRDefault="002068C2" w:rsidP="00A03E9C"/>
    <w:p w14:paraId="6848B004" w14:textId="77777777" w:rsidR="00A03E9C" w:rsidRDefault="00A03E9C" w:rsidP="00A03E9C"/>
    <w:p w14:paraId="37B95DE2" w14:textId="42147701" w:rsidR="002068C2" w:rsidRDefault="00A03E9C" w:rsidP="00A03E9C">
      <w:pPr>
        <w:rPr>
          <w:b/>
          <w:bCs/>
        </w:rPr>
      </w:pPr>
      <w:r w:rsidRPr="00A03E9C">
        <w:rPr>
          <w:b/>
          <w:bCs/>
        </w:rPr>
        <w:t>S</w:t>
      </w:r>
      <w:r w:rsidR="002068C2" w:rsidRPr="00A03E9C">
        <w:rPr>
          <w:b/>
          <w:bCs/>
        </w:rPr>
        <w:t xml:space="preserve">tupeň 5 </w:t>
      </w:r>
      <w:r>
        <w:rPr>
          <w:b/>
          <w:bCs/>
        </w:rPr>
        <w:t>-</w:t>
      </w:r>
      <w:r w:rsidR="002068C2" w:rsidRPr="00A03E9C">
        <w:rPr>
          <w:b/>
          <w:bCs/>
        </w:rPr>
        <w:t xml:space="preserve"> nedostatečný</w:t>
      </w:r>
    </w:p>
    <w:p w14:paraId="4EC06459" w14:textId="77777777" w:rsidR="00A03E9C" w:rsidRPr="00A03E9C" w:rsidRDefault="00A03E9C" w:rsidP="00A03E9C">
      <w:pPr>
        <w:rPr>
          <w:b/>
          <w:bCs/>
        </w:rPr>
      </w:pPr>
    </w:p>
    <w:p w14:paraId="7663A03A" w14:textId="3DE7D521" w:rsidR="00204C36" w:rsidRDefault="00A03E9C" w:rsidP="00BD26D1">
      <w:pPr>
        <w:jc w:val="both"/>
      </w:pPr>
      <w:r w:rsidRPr="00D262AF">
        <w:t xml:space="preserve">Žák požadované výstupy nesplnil. </w:t>
      </w:r>
      <w:r w:rsidR="00BD26D1" w:rsidRPr="00AF356A">
        <w:t xml:space="preserve">Žák má </w:t>
      </w:r>
      <w:r w:rsidR="00BD26D1">
        <w:t xml:space="preserve">ve vědomostech </w:t>
      </w:r>
      <w:r w:rsidR="00BD26D1" w:rsidRPr="00AF356A">
        <w:t>závažné mezery</w:t>
      </w:r>
      <w:r w:rsidR="00BD26D1">
        <w:t>.</w:t>
      </w:r>
      <w:r w:rsidR="00BD26D1" w:rsidRPr="00D262AF">
        <w:t xml:space="preserve"> </w:t>
      </w:r>
      <w:r w:rsidRPr="00D262AF">
        <w:t>Jeho ústní projev</w:t>
      </w:r>
      <w:r>
        <w:t xml:space="preserve">, odpovědi a praktické dovednosti </w:t>
      </w:r>
      <w:r w:rsidRPr="00D262AF">
        <w:t>j</w:t>
      </w:r>
      <w:r w:rsidR="00BA4268">
        <w:t>sou</w:t>
      </w:r>
      <w:r w:rsidRPr="00D262AF">
        <w:t xml:space="preserve"> </w:t>
      </w:r>
      <w:r w:rsidR="00BA4268">
        <w:t xml:space="preserve">zcela </w:t>
      </w:r>
      <w:r w:rsidRPr="00D262AF">
        <w:t xml:space="preserve">nevyhovující. </w:t>
      </w:r>
      <w:r w:rsidR="00BA4268">
        <w:t>Neorientuje se problematice a postrádá základní poznatky. N</w:t>
      </w:r>
      <w:r w:rsidRPr="00D262AF">
        <w:t xml:space="preserve">ení schopen </w:t>
      </w:r>
      <w:r w:rsidR="00BA4268">
        <w:t xml:space="preserve">odpovídat </w:t>
      </w:r>
      <w:r w:rsidRPr="00D262AF">
        <w:t xml:space="preserve">ani </w:t>
      </w:r>
      <w:r w:rsidR="00BA4268">
        <w:t>na doplňující otázky zkoušejícího</w:t>
      </w:r>
      <w:r w:rsidR="00BD26D1">
        <w:t>, případně je z</w:t>
      </w:r>
      <w:r w:rsidRPr="00D262AF">
        <w:t xml:space="preserve">odpovídá s hrubými chybami, není schopen dovodit souvislosti. </w:t>
      </w:r>
    </w:p>
    <w:p w14:paraId="2BE6D781" w14:textId="77777777" w:rsidR="00BA4268" w:rsidRDefault="00BA4268" w:rsidP="00E774FF">
      <w:pPr>
        <w:spacing w:line="276" w:lineRule="auto"/>
      </w:pPr>
    </w:p>
    <w:p w14:paraId="6706BB3E" w14:textId="3C809527" w:rsidR="00E774FF" w:rsidRPr="00E774FF" w:rsidRDefault="00E774FF" w:rsidP="00E774FF">
      <w:pPr>
        <w:spacing w:line="276" w:lineRule="auto"/>
      </w:pPr>
      <w:r w:rsidRPr="00E774FF">
        <w:t>Z</w:t>
      </w:r>
      <w:r>
        <w:t xml:space="preserve">pracovali: </w:t>
      </w:r>
      <w:r w:rsidR="00525A07">
        <w:t xml:space="preserve">Mgr. Miroslav </w:t>
      </w:r>
      <w:proofErr w:type="spellStart"/>
      <w:r w:rsidR="00525A07">
        <w:t>Švandelík</w:t>
      </w:r>
      <w:proofErr w:type="spellEnd"/>
      <w:r w:rsidR="00700A7B">
        <w:t>; Mgr. Aleš Zídka, MBA, LLM</w:t>
      </w:r>
    </w:p>
    <w:p w14:paraId="251F1BB0" w14:textId="77777777" w:rsidR="00667AB1" w:rsidRDefault="00667AB1" w:rsidP="00667AB1">
      <w:pPr>
        <w:jc w:val="both"/>
      </w:pPr>
    </w:p>
    <w:p w14:paraId="646EED7D" w14:textId="77777777" w:rsidR="00BA4268" w:rsidRDefault="00204C36" w:rsidP="00BA4268">
      <w:pPr>
        <w:jc w:val="both"/>
      </w:pPr>
      <w:r>
        <w:t xml:space="preserve">Třebechovice pod Orebem, </w:t>
      </w:r>
      <w:r w:rsidR="00621F1D">
        <w:t>20</w:t>
      </w:r>
      <w:r>
        <w:t>. 10. 202</w:t>
      </w:r>
      <w:r w:rsidR="00621F1D">
        <w:t>5</w:t>
      </w:r>
    </w:p>
    <w:p w14:paraId="19AF61B3" w14:textId="6D1547C3" w:rsidR="00BA4268" w:rsidRDefault="00667AB1" w:rsidP="00BA4268">
      <w:pPr>
        <w:jc w:val="both"/>
      </w:pPr>
      <w:r>
        <w:tab/>
      </w:r>
      <w:r>
        <w:tab/>
      </w:r>
      <w:r w:rsidR="00204C36">
        <w:tab/>
        <w:t xml:space="preserve"> </w:t>
      </w:r>
    </w:p>
    <w:p w14:paraId="5DCF1995" w14:textId="77777777" w:rsidR="00BA4268" w:rsidRDefault="00BA4268" w:rsidP="00BA4268">
      <w:pPr>
        <w:jc w:val="both"/>
      </w:pPr>
    </w:p>
    <w:p w14:paraId="3575ED94" w14:textId="6AB38C6B" w:rsidR="00667AB1" w:rsidRDefault="00BA4268" w:rsidP="00BA4268">
      <w:pPr>
        <w:ind w:left="5664"/>
        <w:jc w:val="both"/>
      </w:pPr>
      <w:r>
        <w:t xml:space="preserve">   </w:t>
      </w:r>
      <w:r w:rsidR="00204C36">
        <w:t>Mgr. Stanislava Šůlová</w:t>
      </w:r>
      <w:r w:rsidR="00BD26D1">
        <w:t>, v.r.</w:t>
      </w:r>
    </w:p>
    <w:p w14:paraId="08281AEA" w14:textId="77777777" w:rsidR="00667AB1" w:rsidRDefault="00667AB1" w:rsidP="00204C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sectPr w:rsidR="00667AB1" w:rsidSect="0064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7C27"/>
    <w:multiLevelType w:val="hybridMultilevel"/>
    <w:tmpl w:val="19AC3020"/>
    <w:lvl w:ilvl="0" w:tplc="AD948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4F794B"/>
    <w:multiLevelType w:val="hybridMultilevel"/>
    <w:tmpl w:val="FDC28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32430"/>
    <w:multiLevelType w:val="hybridMultilevel"/>
    <w:tmpl w:val="E08A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D294F"/>
    <w:multiLevelType w:val="hybridMultilevel"/>
    <w:tmpl w:val="94203D8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74FA"/>
    <w:multiLevelType w:val="hybridMultilevel"/>
    <w:tmpl w:val="499A1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9EA"/>
    <w:multiLevelType w:val="hybridMultilevel"/>
    <w:tmpl w:val="A1D05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78E2"/>
    <w:multiLevelType w:val="hybridMultilevel"/>
    <w:tmpl w:val="913AF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C773F"/>
    <w:multiLevelType w:val="hybridMultilevel"/>
    <w:tmpl w:val="F322F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0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672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795288">
    <w:abstractNumId w:val="3"/>
  </w:num>
  <w:num w:numId="4" w16cid:durableId="691228798">
    <w:abstractNumId w:val="7"/>
  </w:num>
  <w:num w:numId="5" w16cid:durableId="1519268247">
    <w:abstractNumId w:val="1"/>
  </w:num>
  <w:num w:numId="6" w16cid:durableId="117769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1956266">
    <w:abstractNumId w:val="2"/>
  </w:num>
  <w:num w:numId="8" w16cid:durableId="316108974">
    <w:abstractNumId w:val="1"/>
  </w:num>
  <w:num w:numId="9" w16cid:durableId="925769148">
    <w:abstractNumId w:val="0"/>
  </w:num>
  <w:num w:numId="10" w16cid:durableId="2059010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E2"/>
    <w:rsid w:val="000146D9"/>
    <w:rsid w:val="000162E2"/>
    <w:rsid w:val="000167F8"/>
    <w:rsid w:val="001A22CD"/>
    <w:rsid w:val="001E0BB3"/>
    <w:rsid w:val="001F6B51"/>
    <w:rsid w:val="00204C36"/>
    <w:rsid w:val="002068C2"/>
    <w:rsid w:val="0021549A"/>
    <w:rsid w:val="00252A4F"/>
    <w:rsid w:val="002F5090"/>
    <w:rsid w:val="003F2205"/>
    <w:rsid w:val="00400DB7"/>
    <w:rsid w:val="004703E4"/>
    <w:rsid w:val="004D2399"/>
    <w:rsid w:val="00511370"/>
    <w:rsid w:val="00525A07"/>
    <w:rsid w:val="00531C7E"/>
    <w:rsid w:val="00542269"/>
    <w:rsid w:val="00621F1D"/>
    <w:rsid w:val="00634131"/>
    <w:rsid w:val="00635C20"/>
    <w:rsid w:val="00642082"/>
    <w:rsid w:val="00667AB1"/>
    <w:rsid w:val="00700A7B"/>
    <w:rsid w:val="00737045"/>
    <w:rsid w:val="00752AB0"/>
    <w:rsid w:val="00774AF3"/>
    <w:rsid w:val="008118AC"/>
    <w:rsid w:val="00885807"/>
    <w:rsid w:val="008E0BED"/>
    <w:rsid w:val="009120A0"/>
    <w:rsid w:val="00921DDD"/>
    <w:rsid w:val="0094393F"/>
    <w:rsid w:val="00987366"/>
    <w:rsid w:val="009F37E5"/>
    <w:rsid w:val="00A03E9C"/>
    <w:rsid w:val="00AF356A"/>
    <w:rsid w:val="00BA4268"/>
    <w:rsid w:val="00BD26D1"/>
    <w:rsid w:val="00CE1FA6"/>
    <w:rsid w:val="00E1201D"/>
    <w:rsid w:val="00E136D2"/>
    <w:rsid w:val="00E214A0"/>
    <w:rsid w:val="00E75A40"/>
    <w:rsid w:val="00E774FF"/>
    <w:rsid w:val="00F072A2"/>
    <w:rsid w:val="00F220C0"/>
    <w:rsid w:val="00F705D4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271B"/>
  <w15:docId w15:val="{DCFCB7D7-E8EB-4F7D-A906-8E2C0CA3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93F"/>
    <w:pPr>
      <w:ind w:left="720"/>
      <w:contextualSpacing/>
    </w:pPr>
  </w:style>
  <w:style w:type="paragraph" w:customStyle="1" w:styleId="Standard">
    <w:name w:val="Standard"/>
    <w:rsid w:val="00774A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Stáňa</dc:creator>
  <cp:lastModifiedBy>Sekretářka</cp:lastModifiedBy>
  <cp:revision>2</cp:revision>
  <dcterms:created xsi:type="dcterms:W3CDTF">2025-10-31T07:21:00Z</dcterms:created>
  <dcterms:modified xsi:type="dcterms:W3CDTF">2025-10-31T07:21:00Z</dcterms:modified>
</cp:coreProperties>
</file>